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A8A" w:rsidRPr="007A04A8" w:rsidRDefault="00A41A8A">
      <w:pPr>
        <w:pStyle w:val="Title"/>
      </w:pPr>
    </w:p>
    <w:p w:rsidR="00A41A8A" w:rsidRPr="007A04A8" w:rsidRDefault="00A41A8A">
      <w:pPr>
        <w:pStyle w:val="Title"/>
      </w:pPr>
    </w:p>
    <w:p w:rsidR="00370AC6" w:rsidRPr="007A04A8" w:rsidRDefault="00A41A8A">
      <w:pPr>
        <w:pStyle w:val="Title"/>
        <w:rPr>
          <w:u w:val="single"/>
        </w:rPr>
      </w:pPr>
      <w:r w:rsidRPr="007A04A8">
        <w:rPr>
          <w:u w:val="single"/>
        </w:rPr>
        <w:t>Index</w:t>
      </w:r>
    </w:p>
    <w:p w:rsidR="00D00F7E" w:rsidRPr="007A04A8" w:rsidRDefault="00D00F7E">
      <w:pPr>
        <w:pStyle w:val="Title"/>
      </w:pPr>
    </w:p>
    <w:p w:rsidR="00D00F7E" w:rsidRPr="007A04A8" w:rsidRDefault="00D00F7E">
      <w:pPr>
        <w:pStyle w:val="Title"/>
      </w:pPr>
    </w:p>
    <w:p w:rsidR="00D00F7E" w:rsidRPr="007A04A8" w:rsidRDefault="00A41A8A" w:rsidP="00A41A8A">
      <w:pPr>
        <w:pStyle w:val="Title"/>
        <w:jc w:val="left"/>
      </w:pPr>
      <w:r w:rsidRPr="007A04A8">
        <w:t xml:space="preserve">     List of Experiments</w:t>
      </w:r>
    </w:p>
    <w:p w:rsidR="00272A94" w:rsidRPr="007A04A8" w:rsidRDefault="00272A94">
      <w:pPr>
        <w:pStyle w:val="Title"/>
      </w:pPr>
    </w:p>
    <w:p w:rsidR="00272A94" w:rsidRPr="007A04A8" w:rsidRDefault="00D00F7E" w:rsidP="00197E4A">
      <w:pPr>
        <w:pStyle w:val="Title"/>
        <w:numPr>
          <w:ilvl w:val="0"/>
          <w:numId w:val="1"/>
        </w:numPr>
        <w:spacing w:line="360" w:lineRule="auto"/>
        <w:jc w:val="left"/>
      </w:pPr>
      <w:r w:rsidRPr="007A04A8">
        <w:t xml:space="preserve">Determination of turbidity and conductivity. </w:t>
      </w:r>
    </w:p>
    <w:p w:rsidR="00272A94" w:rsidRPr="007A04A8" w:rsidRDefault="00D00F7E" w:rsidP="00197E4A">
      <w:pPr>
        <w:pStyle w:val="Title"/>
        <w:numPr>
          <w:ilvl w:val="0"/>
          <w:numId w:val="1"/>
        </w:numPr>
        <w:spacing w:line="360" w:lineRule="auto"/>
        <w:jc w:val="left"/>
      </w:pPr>
      <w:r w:rsidRPr="007A04A8">
        <w:t xml:space="preserve">Determination of pH, alkalinity and acidity. </w:t>
      </w:r>
    </w:p>
    <w:p w:rsidR="00272A94" w:rsidRPr="007A04A8" w:rsidRDefault="00D00F7E" w:rsidP="00197E4A">
      <w:pPr>
        <w:pStyle w:val="Title"/>
        <w:numPr>
          <w:ilvl w:val="0"/>
          <w:numId w:val="1"/>
        </w:numPr>
        <w:spacing w:line="360" w:lineRule="auto"/>
        <w:jc w:val="left"/>
      </w:pPr>
      <w:r w:rsidRPr="007A04A8">
        <w:t xml:space="preserve">Determination of hardness and chlorides. </w:t>
      </w:r>
    </w:p>
    <w:p w:rsidR="00272A94" w:rsidRPr="007A04A8" w:rsidRDefault="00D00F7E" w:rsidP="00197E4A">
      <w:pPr>
        <w:pStyle w:val="Title"/>
        <w:numPr>
          <w:ilvl w:val="0"/>
          <w:numId w:val="1"/>
        </w:numPr>
        <w:spacing w:line="360" w:lineRule="auto"/>
        <w:jc w:val="left"/>
      </w:pPr>
      <w:r w:rsidRPr="007A04A8">
        <w:t>Determination of residual chlorine.</w:t>
      </w:r>
    </w:p>
    <w:p w:rsidR="00272A94" w:rsidRPr="007A04A8" w:rsidRDefault="00D00F7E" w:rsidP="00197E4A">
      <w:pPr>
        <w:pStyle w:val="Title"/>
        <w:numPr>
          <w:ilvl w:val="0"/>
          <w:numId w:val="1"/>
        </w:numPr>
        <w:spacing w:line="360" w:lineRule="auto"/>
        <w:jc w:val="left"/>
      </w:pPr>
      <w:r w:rsidRPr="007A04A8">
        <w:t xml:space="preserve">Determination of MPN (most probable number) of coliforms. </w:t>
      </w:r>
    </w:p>
    <w:p w:rsidR="00272A94" w:rsidRPr="007A04A8" w:rsidRDefault="00D00F7E" w:rsidP="00197E4A">
      <w:pPr>
        <w:pStyle w:val="Title"/>
        <w:numPr>
          <w:ilvl w:val="0"/>
          <w:numId w:val="1"/>
        </w:numPr>
        <w:spacing w:line="360" w:lineRule="auto"/>
        <w:jc w:val="left"/>
      </w:pPr>
      <w:r w:rsidRPr="007A04A8">
        <w:t>Measurement of SPM and PM10 with high volume sampler.</w:t>
      </w:r>
    </w:p>
    <w:p w:rsidR="00272A94" w:rsidRPr="007A04A8" w:rsidRDefault="00D00F7E" w:rsidP="00197E4A">
      <w:pPr>
        <w:pStyle w:val="Title"/>
        <w:numPr>
          <w:ilvl w:val="0"/>
          <w:numId w:val="1"/>
        </w:numPr>
        <w:spacing w:line="360" w:lineRule="auto"/>
        <w:jc w:val="left"/>
      </w:pPr>
      <w:r w:rsidRPr="007A04A8">
        <w:t xml:space="preserve">Measurement of sound level with sound level meter. </w:t>
      </w:r>
    </w:p>
    <w:p w:rsidR="00272A94" w:rsidRPr="007A04A8" w:rsidRDefault="00D00F7E" w:rsidP="00197E4A">
      <w:pPr>
        <w:pStyle w:val="Title"/>
        <w:numPr>
          <w:ilvl w:val="0"/>
          <w:numId w:val="1"/>
        </w:numPr>
        <w:spacing w:line="360" w:lineRule="auto"/>
        <w:jc w:val="left"/>
      </w:pPr>
      <w:r w:rsidRPr="007A04A8">
        <w:t xml:space="preserve">Determination of </w:t>
      </w:r>
      <w:r w:rsidR="00272A94" w:rsidRPr="007A04A8">
        <w:t>total</w:t>
      </w:r>
      <w:r w:rsidRPr="007A04A8">
        <w:t xml:space="preserve"> suspended and dissolved solids. </w:t>
      </w:r>
    </w:p>
    <w:p w:rsidR="00272A94" w:rsidRPr="007A04A8" w:rsidRDefault="00D00F7E" w:rsidP="00197E4A">
      <w:pPr>
        <w:pStyle w:val="Title"/>
        <w:numPr>
          <w:ilvl w:val="0"/>
          <w:numId w:val="1"/>
        </w:numPr>
        <w:spacing w:line="360" w:lineRule="auto"/>
        <w:jc w:val="left"/>
      </w:pPr>
      <w:r w:rsidRPr="007A04A8">
        <w:t xml:space="preserve">Determination of BOD. </w:t>
      </w:r>
    </w:p>
    <w:p w:rsidR="00272A94" w:rsidRPr="007A04A8" w:rsidRDefault="00D00F7E" w:rsidP="00197E4A">
      <w:pPr>
        <w:pStyle w:val="Title"/>
        <w:numPr>
          <w:ilvl w:val="0"/>
          <w:numId w:val="1"/>
        </w:numPr>
        <w:spacing w:line="360" w:lineRule="auto"/>
        <w:jc w:val="left"/>
      </w:pPr>
      <w:r w:rsidRPr="007A04A8">
        <w:t xml:space="preserve">Determination of COD. </w:t>
      </w:r>
    </w:p>
    <w:p w:rsidR="00272A94" w:rsidRPr="007A04A8" w:rsidRDefault="00D00F7E" w:rsidP="00197E4A">
      <w:pPr>
        <w:pStyle w:val="Title"/>
        <w:numPr>
          <w:ilvl w:val="0"/>
          <w:numId w:val="1"/>
        </w:numPr>
        <w:spacing w:line="360" w:lineRule="auto"/>
        <w:jc w:val="left"/>
      </w:pPr>
      <w:r w:rsidRPr="007A04A8">
        <w:t>Determination of kjeldahl nitrogen.</w:t>
      </w:r>
    </w:p>
    <w:p w:rsidR="00272A94" w:rsidRPr="007A04A8" w:rsidRDefault="00D00F7E" w:rsidP="00197E4A">
      <w:pPr>
        <w:pStyle w:val="Title"/>
        <w:numPr>
          <w:ilvl w:val="0"/>
          <w:numId w:val="1"/>
        </w:numPr>
        <w:spacing w:line="360" w:lineRule="auto"/>
        <w:jc w:val="left"/>
      </w:pPr>
      <w:r w:rsidRPr="007A04A8">
        <w:t xml:space="preserve">Determination of fluoride. </w:t>
      </w:r>
    </w:p>
    <w:p w:rsidR="00272A94" w:rsidRPr="007A04A8" w:rsidRDefault="00D00F7E" w:rsidP="00197E4A">
      <w:pPr>
        <w:pStyle w:val="Title"/>
        <w:numPr>
          <w:ilvl w:val="0"/>
          <w:numId w:val="1"/>
        </w:numPr>
        <w:spacing w:line="360" w:lineRule="auto"/>
        <w:jc w:val="left"/>
      </w:pPr>
      <w:r w:rsidRPr="007A04A8">
        <w:t xml:space="preserve">Determination of </w:t>
      </w:r>
      <w:r w:rsidR="00A41A8A" w:rsidRPr="007A04A8">
        <w:t>optimum dose</w:t>
      </w:r>
      <w:r w:rsidRPr="007A04A8">
        <w:t xml:space="preserve"> of coagulants </w:t>
      </w:r>
      <w:r w:rsidR="00A41A8A" w:rsidRPr="007A04A8">
        <w:t>by Jar</w:t>
      </w:r>
      <w:r w:rsidRPr="007A04A8">
        <w:t xml:space="preserve"> Test Apparatus. </w:t>
      </w:r>
    </w:p>
    <w:p w:rsidR="00D00F7E" w:rsidRPr="007A04A8" w:rsidRDefault="00D00F7E" w:rsidP="00197E4A">
      <w:pPr>
        <w:pStyle w:val="Title"/>
        <w:numPr>
          <w:ilvl w:val="0"/>
          <w:numId w:val="1"/>
        </w:numPr>
        <w:spacing w:line="360" w:lineRule="auto"/>
        <w:jc w:val="left"/>
      </w:pPr>
      <w:r w:rsidRPr="007A04A8">
        <w:t xml:space="preserve">Field Visit of Water/ Sewage Treatment Plant of </w:t>
      </w:r>
      <w:r w:rsidR="00A41A8A" w:rsidRPr="007A04A8">
        <w:t>a</w:t>
      </w:r>
      <w:r w:rsidRPr="007A04A8">
        <w:t xml:space="preserve"> </w:t>
      </w:r>
      <w:r w:rsidR="00A41A8A" w:rsidRPr="007A04A8">
        <w:t>nearby</w:t>
      </w:r>
      <w:r w:rsidRPr="007A04A8">
        <w:t xml:space="preserve"> area.</w:t>
      </w:r>
    </w:p>
    <w:p w:rsidR="00D00F7E" w:rsidRPr="007A04A8" w:rsidRDefault="00D00F7E" w:rsidP="00A41A8A">
      <w:pPr>
        <w:pStyle w:val="Title"/>
        <w:spacing w:line="360" w:lineRule="auto"/>
        <w:jc w:val="left"/>
      </w:pPr>
    </w:p>
    <w:p w:rsidR="00D00F7E" w:rsidRPr="007A04A8" w:rsidRDefault="00D00F7E" w:rsidP="00A41A8A">
      <w:pPr>
        <w:pStyle w:val="Title"/>
        <w:spacing w:line="360" w:lineRule="auto"/>
        <w:jc w:val="left"/>
      </w:pPr>
    </w:p>
    <w:p w:rsidR="00D00F7E" w:rsidRPr="007A04A8" w:rsidRDefault="00D00F7E" w:rsidP="00A41A8A">
      <w:pPr>
        <w:pStyle w:val="Title"/>
        <w:spacing w:line="360" w:lineRule="auto"/>
        <w:jc w:val="left"/>
      </w:pPr>
    </w:p>
    <w:p w:rsidR="00D00F7E" w:rsidRPr="007A04A8" w:rsidRDefault="00D00F7E" w:rsidP="00A41A8A">
      <w:pPr>
        <w:pStyle w:val="Title"/>
        <w:spacing w:line="360" w:lineRule="auto"/>
      </w:pPr>
    </w:p>
    <w:p w:rsidR="00D00F7E" w:rsidRPr="007A04A8" w:rsidRDefault="00D00F7E" w:rsidP="00A41A8A">
      <w:pPr>
        <w:pStyle w:val="Title"/>
        <w:spacing w:line="360" w:lineRule="auto"/>
      </w:pPr>
    </w:p>
    <w:p w:rsidR="00D00F7E" w:rsidRPr="007A04A8" w:rsidRDefault="00D00F7E" w:rsidP="00A41A8A">
      <w:pPr>
        <w:pStyle w:val="Title"/>
        <w:spacing w:line="360" w:lineRule="auto"/>
      </w:pPr>
    </w:p>
    <w:p w:rsidR="00D00F7E" w:rsidRPr="007A04A8" w:rsidRDefault="00D00F7E" w:rsidP="00A41A8A">
      <w:pPr>
        <w:pStyle w:val="Title"/>
        <w:spacing w:line="360" w:lineRule="auto"/>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3A0275" w:rsidRPr="007A04A8" w:rsidRDefault="003A0275" w:rsidP="00A41A8A">
      <w:pPr>
        <w:jc w:val="center"/>
        <w:rPr>
          <w:b/>
        </w:rPr>
      </w:pPr>
    </w:p>
    <w:p w:rsidR="003A0275" w:rsidRPr="007A04A8" w:rsidRDefault="003A0275" w:rsidP="00A41A8A">
      <w:pPr>
        <w:jc w:val="center"/>
        <w:rPr>
          <w:b/>
        </w:rPr>
      </w:pPr>
    </w:p>
    <w:p w:rsidR="003A0275" w:rsidRPr="007A04A8" w:rsidRDefault="003A0275" w:rsidP="00A41A8A">
      <w:pPr>
        <w:jc w:val="center"/>
        <w:rPr>
          <w:b/>
        </w:rPr>
      </w:pPr>
    </w:p>
    <w:p w:rsidR="003A0275" w:rsidRPr="007A04A8" w:rsidRDefault="003A0275" w:rsidP="00A41A8A">
      <w:pPr>
        <w:jc w:val="center"/>
        <w:rPr>
          <w:b/>
        </w:rPr>
      </w:pPr>
    </w:p>
    <w:p w:rsidR="003A0275" w:rsidRPr="007A04A8" w:rsidRDefault="003A0275" w:rsidP="00A41A8A">
      <w:pPr>
        <w:jc w:val="center"/>
        <w:rPr>
          <w:b/>
        </w:rPr>
      </w:pPr>
    </w:p>
    <w:p w:rsidR="003A0275" w:rsidRPr="007A04A8" w:rsidRDefault="003A0275" w:rsidP="00A41A8A">
      <w:pPr>
        <w:jc w:val="center"/>
        <w:rPr>
          <w:b/>
        </w:rPr>
      </w:pPr>
    </w:p>
    <w:p w:rsidR="00A41A8A" w:rsidRPr="007A04A8" w:rsidRDefault="00A41A8A" w:rsidP="00A41A8A">
      <w:pPr>
        <w:jc w:val="center"/>
        <w:rPr>
          <w:b/>
        </w:rPr>
      </w:pPr>
      <w:r w:rsidRPr="007A04A8">
        <w:rPr>
          <w:b/>
        </w:rPr>
        <w:t xml:space="preserve">Experiment No. </w:t>
      </w:r>
      <w:r w:rsidR="003A0275" w:rsidRPr="007A04A8">
        <w:rPr>
          <w:b/>
        </w:rPr>
        <w:t>……</w:t>
      </w:r>
    </w:p>
    <w:p w:rsidR="00A41A8A" w:rsidRPr="007A04A8" w:rsidRDefault="00A41A8A" w:rsidP="00A41A8A">
      <w:pPr>
        <w:jc w:val="center"/>
        <w:rPr>
          <w:b/>
        </w:rPr>
      </w:pPr>
    </w:p>
    <w:tbl>
      <w:tblPr>
        <w:tblW w:w="0" w:type="auto"/>
        <w:tblLook w:val="0000"/>
      </w:tblPr>
      <w:tblGrid>
        <w:gridCol w:w="9124"/>
      </w:tblGrid>
      <w:tr w:rsidR="00A41A8A" w:rsidRPr="007A04A8" w:rsidTr="00197E4A">
        <w:tblPrEx>
          <w:tblCellMar>
            <w:top w:w="0" w:type="dxa"/>
            <w:bottom w:w="0" w:type="dxa"/>
          </w:tblCellMar>
        </w:tblPrEx>
        <w:tc>
          <w:tcPr>
            <w:tcW w:w="10728" w:type="dxa"/>
          </w:tcPr>
          <w:p w:rsidR="00A41A8A" w:rsidRPr="007A04A8" w:rsidRDefault="00A41A8A" w:rsidP="00197E4A">
            <w:pPr>
              <w:pStyle w:val="Heading1"/>
              <w:jc w:val="both"/>
            </w:pPr>
            <w:r w:rsidRPr="007A04A8">
              <w:t>Object</w:t>
            </w:r>
          </w:p>
        </w:tc>
      </w:tr>
      <w:tr w:rsidR="00A41A8A" w:rsidRPr="007A04A8" w:rsidTr="00197E4A">
        <w:tblPrEx>
          <w:tblCellMar>
            <w:top w:w="0" w:type="dxa"/>
            <w:bottom w:w="0" w:type="dxa"/>
          </w:tblCellMar>
        </w:tblPrEx>
        <w:tc>
          <w:tcPr>
            <w:tcW w:w="10728" w:type="dxa"/>
          </w:tcPr>
          <w:p w:rsidR="00A41A8A" w:rsidRPr="007A04A8" w:rsidRDefault="00A41A8A" w:rsidP="00197E4A">
            <w:pPr>
              <w:spacing w:after="120"/>
              <w:jc w:val="both"/>
              <w:rPr>
                <w:b/>
              </w:rPr>
            </w:pPr>
            <w:r w:rsidRPr="007A04A8">
              <w:t>Determination of pH of a solution using a pH meter and titration of such a solution pHmetrically.</w:t>
            </w:r>
          </w:p>
        </w:tc>
      </w:tr>
    </w:tbl>
    <w:p w:rsidR="00A41A8A" w:rsidRPr="007A04A8" w:rsidRDefault="00A41A8A" w:rsidP="00A41A8A">
      <w:pPr>
        <w:jc w:val="center"/>
        <w:rPr>
          <w:b/>
        </w:rPr>
      </w:pPr>
    </w:p>
    <w:tbl>
      <w:tblPr>
        <w:tblW w:w="0" w:type="auto"/>
        <w:tblLook w:val="0000"/>
      </w:tblPr>
      <w:tblGrid>
        <w:gridCol w:w="9124"/>
      </w:tblGrid>
      <w:tr w:rsidR="00A41A8A" w:rsidRPr="007A04A8" w:rsidTr="00197E4A">
        <w:tblPrEx>
          <w:tblCellMar>
            <w:top w:w="0" w:type="dxa"/>
            <w:bottom w:w="0" w:type="dxa"/>
          </w:tblCellMar>
        </w:tblPrEx>
        <w:trPr>
          <w:cantSplit/>
        </w:trPr>
        <w:tc>
          <w:tcPr>
            <w:tcW w:w="10728" w:type="dxa"/>
          </w:tcPr>
          <w:p w:rsidR="00A41A8A" w:rsidRPr="007A04A8" w:rsidRDefault="00A41A8A" w:rsidP="00197E4A">
            <w:pPr>
              <w:rPr>
                <w:b/>
                <w:bCs/>
              </w:rPr>
            </w:pPr>
            <w:r w:rsidRPr="007A04A8">
              <w:rPr>
                <w:b/>
                <w:bCs/>
              </w:rPr>
              <w:t>Reagents/Chemicals</w:t>
            </w:r>
          </w:p>
        </w:tc>
      </w:tr>
      <w:tr w:rsidR="00A41A8A" w:rsidRPr="007A04A8" w:rsidTr="00197E4A">
        <w:tblPrEx>
          <w:tblCellMar>
            <w:top w:w="0" w:type="dxa"/>
            <w:bottom w:w="0" w:type="dxa"/>
          </w:tblCellMar>
        </w:tblPrEx>
        <w:trPr>
          <w:cantSplit/>
        </w:trPr>
        <w:tc>
          <w:tcPr>
            <w:tcW w:w="10728" w:type="dxa"/>
          </w:tcPr>
          <w:p w:rsidR="00A41A8A" w:rsidRPr="007A04A8" w:rsidRDefault="00A41A8A" w:rsidP="00197E4A">
            <w:pPr>
              <w:spacing w:after="120"/>
            </w:pPr>
            <w:r w:rsidRPr="007A04A8">
              <w:t>Standard NaOH solution…………, unknown acid solution, distilled water, buffer solution of pH 4 and 9.</w:t>
            </w:r>
          </w:p>
        </w:tc>
      </w:tr>
    </w:tbl>
    <w:p w:rsidR="00A41A8A" w:rsidRPr="007A04A8" w:rsidRDefault="00A41A8A" w:rsidP="00A41A8A">
      <w:pPr>
        <w:jc w:val="center"/>
      </w:pPr>
    </w:p>
    <w:tbl>
      <w:tblPr>
        <w:tblW w:w="0" w:type="auto"/>
        <w:tblLook w:val="0000"/>
      </w:tblPr>
      <w:tblGrid>
        <w:gridCol w:w="9124"/>
      </w:tblGrid>
      <w:tr w:rsidR="00A41A8A" w:rsidRPr="007A04A8" w:rsidTr="00197E4A">
        <w:tblPrEx>
          <w:tblCellMar>
            <w:top w:w="0" w:type="dxa"/>
            <w:bottom w:w="0" w:type="dxa"/>
          </w:tblCellMar>
        </w:tblPrEx>
        <w:trPr>
          <w:cantSplit/>
        </w:trPr>
        <w:tc>
          <w:tcPr>
            <w:tcW w:w="10728" w:type="dxa"/>
          </w:tcPr>
          <w:p w:rsidR="00A41A8A" w:rsidRPr="007A04A8" w:rsidRDefault="00A41A8A" w:rsidP="00197E4A">
            <w:pPr>
              <w:rPr>
                <w:b/>
                <w:bCs/>
              </w:rPr>
            </w:pPr>
            <w:r w:rsidRPr="007A04A8">
              <w:rPr>
                <w:b/>
              </w:rPr>
              <w:t>Apparatus</w:t>
            </w:r>
          </w:p>
        </w:tc>
      </w:tr>
      <w:tr w:rsidR="00A41A8A" w:rsidRPr="007A04A8" w:rsidTr="00197E4A">
        <w:tblPrEx>
          <w:tblCellMar>
            <w:top w:w="0" w:type="dxa"/>
            <w:bottom w:w="0" w:type="dxa"/>
          </w:tblCellMar>
        </w:tblPrEx>
        <w:trPr>
          <w:cantSplit/>
        </w:trPr>
        <w:tc>
          <w:tcPr>
            <w:tcW w:w="10728" w:type="dxa"/>
          </w:tcPr>
          <w:p w:rsidR="00A41A8A" w:rsidRPr="007A04A8" w:rsidRDefault="00A41A8A" w:rsidP="00197E4A">
            <w:pPr>
              <w:spacing w:after="120"/>
            </w:pPr>
            <w:r w:rsidRPr="007A04A8">
              <w:t>pH meter, glass electrode, reference electrode, beaker (400 ml), burette, stirrer.</w:t>
            </w:r>
          </w:p>
        </w:tc>
      </w:tr>
    </w:tbl>
    <w:p w:rsidR="00A41A8A" w:rsidRPr="007A04A8" w:rsidRDefault="00A41A8A" w:rsidP="00A41A8A">
      <w:pPr>
        <w:jc w:val="center"/>
      </w:pPr>
    </w:p>
    <w:tbl>
      <w:tblPr>
        <w:tblW w:w="0" w:type="auto"/>
        <w:tblLook w:val="0000"/>
      </w:tblPr>
      <w:tblGrid>
        <w:gridCol w:w="9124"/>
      </w:tblGrid>
      <w:tr w:rsidR="00A41A8A" w:rsidRPr="007A04A8" w:rsidTr="00197E4A">
        <w:tblPrEx>
          <w:tblCellMar>
            <w:top w:w="0" w:type="dxa"/>
            <w:bottom w:w="0" w:type="dxa"/>
          </w:tblCellMar>
        </w:tblPrEx>
        <w:trPr>
          <w:cantSplit/>
        </w:trPr>
        <w:tc>
          <w:tcPr>
            <w:tcW w:w="10728" w:type="dxa"/>
          </w:tcPr>
          <w:p w:rsidR="00A41A8A" w:rsidRPr="007A04A8" w:rsidRDefault="00A41A8A" w:rsidP="00197E4A">
            <w:pPr>
              <w:rPr>
                <w:b/>
                <w:bCs/>
              </w:rPr>
            </w:pPr>
            <w:r w:rsidRPr="007A04A8">
              <w:rPr>
                <w:b/>
              </w:rPr>
              <w:t xml:space="preserve">Theory </w:t>
            </w:r>
          </w:p>
        </w:tc>
      </w:tr>
      <w:tr w:rsidR="00A41A8A" w:rsidRPr="007A04A8" w:rsidTr="00197E4A">
        <w:tblPrEx>
          <w:tblCellMar>
            <w:top w:w="0" w:type="dxa"/>
            <w:bottom w:w="0" w:type="dxa"/>
          </w:tblCellMar>
        </w:tblPrEx>
        <w:trPr>
          <w:cantSplit/>
        </w:trPr>
        <w:tc>
          <w:tcPr>
            <w:tcW w:w="10728" w:type="dxa"/>
          </w:tcPr>
          <w:p w:rsidR="00A41A8A" w:rsidRPr="007A04A8" w:rsidRDefault="00A41A8A" w:rsidP="00197E4A">
            <w:pPr>
              <w:spacing w:before="120" w:after="120"/>
              <w:jc w:val="center"/>
            </w:pPr>
            <w:r w:rsidRPr="007A04A8">
              <w:t>pH = -log [H</w:t>
            </w:r>
            <w:r w:rsidRPr="007A04A8">
              <w:rPr>
                <w:vertAlign w:val="superscript"/>
              </w:rPr>
              <w:t>+</w:t>
            </w:r>
            <w:r w:rsidRPr="007A04A8">
              <w:t>]</w:t>
            </w:r>
          </w:p>
          <w:p w:rsidR="00A41A8A" w:rsidRPr="007A04A8" w:rsidRDefault="00A41A8A" w:rsidP="00197E4A">
            <w:pPr>
              <w:spacing w:before="120" w:after="120"/>
              <w:jc w:val="both"/>
            </w:pPr>
            <w:r w:rsidRPr="007A04A8">
              <w:t>When an alkali is added to an acid, the pH of the solution increases slowly, but at the vicinity of the equivalence point, the rate of change of pH of the solution is very fast. The equivalence point can be observed from sharp break in curve. From the equivalence point, the strength of the solution can be calculated by normality equation.</w:t>
            </w:r>
          </w:p>
        </w:tc>
      </w:tr>
    </w:tbl>
    <w:p w:rsidR="00A41A8A" w:rsidRPr="007A04A8" w:rsidRDefault="00A41A8A" w:rsidP="00A41A8A">
      <w:pPr>
        <w:jc w:val="center"/>
      </w:pPr>
    </w:p>
    <w:tbl>
      <w:tblPr>
        <w:tblW w:w="0" w:type="auto"/>
        <w:tblLook w:val="0000"/>
      </w:tblPr>
      <w:tblGrid>
        <w:gridCol w:w="9124"/>
      </w:tblGrid>
      <w:tr w:rsidR="00A41A8A" w:rsidRPr="007A04A8" w:rsidTr="00197E4A">
        <w:tblPrEx>
          <w:tblCellMar>
            <w:top w:w="0" w:type="dxa"/>
            <w:bottom w:w="0" w:type="dxa"/>
          </w:tblCellMar>
        </w:tblPrEx>
        <w:trPr>
          <w:cantSplit/>
        </w:trPr>
        <w:tc>
          <w:tcPr>
            <w:tcW w:w="10728" w:type="dxa"/>
          </w:tcPr>
          <w:p w:rsidR="00A41A8A" w:rsidRPr="007A04A8" w:rsidRDefault="00A41A8A" w:rsidP="00197E4A">
            <w:pPr>
              <w:spacing w:before="60" w:after="60"/>
              <w:rPr>
                <w:b/>
                <w:bCs/>
              </w:rPr>
            </w:pPr>
            <w:r w:rsidRPr="007A04A8">
              <w:rPr>
                <w:b/>
              </w:rPr>
              <w:t>Method</w:t>
            </w:r>
          </w:p>
        </w:tc>
      </w:tr>
      <w:tr w:rsidR="00A41A8A" w:rsidRPr="007A04A8" w:rsidTr="00197E4A">
        <w:tblPrEx>
          <w:tblCellMar>
            <w:top w:w="0" w:type="dxa"/>
            <w:bottom w:w="0" w:type="dxa"/>
          </w:tblCellMar>
        </w:tblPrEx>
        <w:trPr>
          <w:cantSplit/>
        </w:trPr>
        <w:tc>
          <w:tcPr>
            <w:tcW w:w="10728" w:type="dxa"/>
          </w:tcPr>
          <w:p w:rsidR="00A41A8A" w:rsidRPr="007A04A8" w:rsidRDefault="00A41A8A" w:rsidP="00197E4A">
            <w:pPr>
              <w:spacing w:before="60" w:after="60"/>
              <w:jc w:val="both"/>
            </w:pPr>
            <w:r w:rsidRPr="007A04A8">
              <w:t>First the pH meter was standardized against the buffer of pH 4 and pH 9. Then the glass electrode was washed with distilled water and dried. Then 100 ml of HCl solution was taken in a beaker and the electrode was dipped in HCl solution and pH of the pure acid solution was noted down. Standard NaOH solution (1ml) from burette was added into the beaker, stirred well and noted the pH of solution. Similarly 9-10 ml of NaOH was added into acid solution gradually and noted the pH after each addition of NaOH solution. At equivalence point there was a sharp change in the pH. Now alkali solution was added in fractions (0.2 ml). A graph was plotted which gave the actual volume of NaOH at neutralization.</w:t>
            </w:r>
          </w:p>
        </w:tc>
      </w:tr>
    </w:tbl>
    <w:p w:rsidR="00A41A8A" w:rsidRPr="007A04A8" w:rsidRDefault="00A41A8A" w:rsidP="00A41A8A">
      <w:pPr>
        <w:rPr>
          <w:b/>
          <w:bCs/>
        </w:rPr>
      </w:pPr>
    </w:p>
    <w:p w:rsidR="00A41A8A" w:rsidRPr="007A04A8" w:rsidRDefault="00A41A8A" w:rsidP="00A41A8A">
      <w:pPr>
        <w:rPr>
          <w:b/>
          <w:bCs/>
        </w:rPr>
      </w:pPr>
    </w:p>
    <w:p w:rsidR="00A41A8A" w:rsidRPr="007A04A8" w:rsidRDefault="00A41A8A" w:rsidP="00A41A8A">
      <w:pPr>
        <w:rPr>
          <w:b/>
          <w:bCs/>
        </w:rPr>
      </w:pPr>
      <w:r w:rsidRPr="007A04A8">
        <w:rPr>
          <w:b/>
          <w:bCs/>
        </w:rPr>
        <w:t>Observations</w:t>
      </w:r>
    </w:p>
    <w:p w:rsidR="00A41A8A" w:rsidRPr="007A04A8" w:rsidRDefault="00A41A8A" w:rsidP="00A41A8A"/>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3"/>
        <w:gridCol w:w="417"/>
        <w:gridCol w:w="419"/>
        <w:gridCol w:w="418"/>
        <w:gridCol w:w="419"/>
        <w:gridCol w:w="419"/>
        <w:gridCol w:w="419"/>
        <w:gridCol w:w="419"/>
        <w:gridCol w:w="419"/>
        <w:gridCol w:w="419"/>
        <w:gridCol w:w="419"/>
        <w:gridCol w:w="419"/>
        <w:gridCol w:w="419"/>
        <w:gridCol w:w="419"/>
        <w:gridCol w:w="419"/>
        <w:gridCol w:w="419"/>
        <w:gridCol w:w="419"/>
      </w:tblGrid>
      <w:tr w:rsidR="00A41A8A" w:rsidRPr="007A04A8" w:rsidTr="00197E4A">
        <w:tblPrEx>
          <w:tblCellMar>
            <w:top w:w="0" w:type="dxa"/>
            <w:bottom w:w="0" w:type="dxa"/>
          </w:tblCellMar>
        </w:tblPrEx>
        <w:trPr>
          <w:cantSplit/>
        </w:trPr>
        <w:tc>
          <w:tcPr>
            <w:tcW w:w="1914" w:type="dxa"/>
          </w:tcPr>
          <w:p w:rsidR="00A41A8A" w:rsidRPr="007A04A8" w:rsidRDefault="00A41A8A" w:rsidP="00197E4A">
            <w:pPr>
              <w:spacing w:before="120" w:after="120"/>
              <w:rPr>
                <w:b/>
                <w:bCs/>
              </w:rPr>
            </w:pPr>
            <w:r w:rsidRPr="007A04A8">
              <w:rPr>
                <w:b/>
                <w:bCs/>
              </w:rPr>
              <w:t>Volume of alkali added (ml)</w:t>
            </w:r>
          </w:p>
        </w:tc>
        <w:tc>
          <w:tcPr>
            <w:tcW w:w="478"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8"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r>
      <w:tr w:rsidR="00A41A8A" w:rsidRPr="007A04A8" w:rsidTr="00197E4A">
        <w:tblPrEx>
          <w:tblCellMar>
            <w:top w:w="0" w:type="dxa"/>
            <w:bottom w:w="0" w:type="dxa"/>
          </w:tblCellMar>
        </w:tblPrEx>
        <w:trPr>
          <w:cantSplit/>
        </w:trPr>
        <w:tc>
          <w:tcPr>
            <w:tcW w:w="1914" w:type="dxa"/>
          </w:tcPr>
          <w:p w:rsidR="00A41A8A" w:rsidRPr="007A04A8" w:rsidRDefault="00A41A8A" w:rsidP="00197E4A">
            <w:pPr>
              <w:spacing w:before="120" w:after="120"/>
              <w:jc w:val="center"/>
              <w:rPr>
                <w:b/>
                <w:bCs/>
              </w:rPr>
            </w:pPr>
            <w:r w:rsidRPr="007A04A8">
              <w:rPr>
                <w:b/>
                <w:bCs/>
              </w:rPr>
              <w:t>pH</w:t>
            </w:r>
          </w:p>
        </w:tc>
        <w:tc>
          <w:tcPr>
            <w:tcW w:w="478"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8"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c>
          <w:tcPr>
            <w:tcW w:w="479" w:type="dxa"/>
          </w:tcPr>
          <w:p w:rsidR="00A41A8A" w:rsidRPr="007A04A8" w:rsidRDefault="00A41A8A" w:rsidP="00197E4A">
            <w:pPr>
              <w:spacing w:before="120" w:after="120"/>
              <w:rPr>
                <w:b/>
                <w:bCs/>
              </w:rPr>
            </w:pPr>
          </w:p>
        </w:tc>
      </w:tr>
    </w:tbl>
    <w:p w:rsidR="00A41A8A" w:rsidRPr="007A04A8" w:rsidRDefault="00A41A8A" w:rsidP="00A41A8A">
      <w:pPr>
        <w:ind w:left="720"/>
        <w:rPr>
          <w:b/>
          <w:bCs/>
        </w:rPr>
      </w:pPr>
    </w:p>
    <w:p w:rsidR="00A41A8A" w:rsidRPr="007A04A8" w:rsidRDefault="00A41A8A" w:rsidP="00A41A8A">
      <w:pPr>
        <w:rPr>
          <w:b/>
          <w:bCs/>
        </w:rPr>
      </w:pPr>
    </w:p>
    <w:tbl>
      <w:tblPr>
        <w:tblW w:w="0" w:type="auto"/>
        <w:tblLayout w:type="fixed"/>
        <w:tblLook w:val="01E0"/>
      </w:tblPr>
      <w:tblGrid>
        <w:gridCol w:w="1548"/>
        <w:gridCol w:w="360"/>
        <w:gridCol w:w="8820"/>
      </w:tblGrid>
      <w:tr w:rsidR="00A41A8A" w:rsidRPr="007A04A8" w:rsidTr="00197E4A">
        <w:tc>
          <w:tcPr>
            <w:tcW w:w="1548" w:type="dxa"/>
          </w:tcPr>
          <w:p w:rsidR="00A41A8A" w:rsidRPr="007A04A8" w:rsidRDefault="00A41A8A" w:rsidP="00197E4A">
            <w:pPr>
              <w:jc w:val="both"/>
              <w:rPr>
                <w:b/>
              </w:rPr>
            </w:pPr>
            <w:r w:rsidRPr="007A04A8">
              <w:rPr>
                <w:b/>
              </w:rPr>
              <w:t>Result</w:t>
            </w:r>
          </w:p>
        </w:tc>
        <w:tc>
          <w:tcPr>
            <w:tcW w:w="360" w:type="dxa"/>
          </w:tcPr>
          <w:p w:rsidR="00A41A8A" w:rsidRPr="007A04A8" w:rsidRDefault="00A41A8A" w:rsidP="00197E4A">
            <w:pPr>
              <w:spacing w:before="60" w:after="60"/>
              <w:jc w:val="both"/>
            </w:pPr>
            <w:r w:rsidRPr="007A04A8">
              <w:t>:</w:t>
            </w:r>
          </w:p>
        </w:tc>
        <w:tc>
          <w:tcPr>
            <w:tcW w:w="8820" w:type="dxa"/>
          </w:tcPr>
          <w:p w:rsidR="00A41A8A" w:rsidRPr="007A04A8" w:rsidRDefault="00A41A8A" w:rsidP="00197E4A">
            <w:pPr>
              <w:spacing w:before="60" w:after="60"/>
              <w:jc w:val="both"/>
            </w:pPr>
            <w:r w:rsidRPr="007A04A8">
              <w:t>The pH of given solution is __________</w:t>
            </w:r>
          </w:p>
        </w:tc>
      </w:tr>
      <w:tr w:rsidR="00A41A8A" w:rsidRPr="007A04A8" w:rsidTr="00197E4A">
        <w:tc>
          <w:tcPr>
            <w:tcW w:w="1548" w:type="dxa"/>
          </w:tcPr>
          <w:p w:rsidR="00A41A8A" w:rsidRPr="007A04A8" w:rsidRDefault="00A41A8A" w:rsidP="00197E4A">
            <w:pPr>
              <w:jc w:val="both"/>
              <w:rPr>
                <w:b/>
              </w:rPr>
            </w:pPr>
          </w:p>
        </w:tc>
        <w:tc>
          <w:tcPr>
            <w:tcW w:w="360" w:type="dxa"/>
          </w:tcPr>
          <w:p w:rsidR="00A41A8A" w:rsidRPr="007A04A8" w:rsidRDefault="00A41A8A" w:rsidP="00197E4A">
            <w:pPr>
              <w:spacing w:before="60" w:after="60"/>
              <w:jc w:val="both"/>
            </w:pPr>
            <w:r w:rsidRPr="007A04A8">
              <w:t>:</w:t>
            </w:r>
          </w:p>
        </w:tc>
        <w:tc>
          <w:tcPr>
            <w:tcW w:w="8820" w:type="dxa"/>
          </w:tcPr>
          <w:p w:rsidR="00A41A8A" w:rsidRPr="007A04A8" w:rsidRDefault="00A41A8A" w:rsidP="00197E4A">
            <w:pPr>
              <w:spacing w:before="60" w:after="60"/>
              <w:jc w:val="both"/>
            </w:pPr>
            <w:r w:rsidRPr="007A04A8">
              <w:t>The strength of the given acid solution is __________ g/l.</w:t>
            </w:r>
          </w:p>
        </w:tc>
      </w:tr>
    </w:tbl>
    <w:p w:rsidR="00A41A8A" w:rsidRPr="007A04A8" w:rsidRDefault="00A41A8A" w:rsidP="00A41A8A"/>
    <w:p w:rsidR="00A41A8A" w:rsidRPr="007A04A8" w:rsidRDefault="00A41A8A" w:rsidP="00A41A8A">
      <w:pPr>
        <w:spacing w:after="120"/>
        <w:rPr>
          <w:b/>
        </w:rPr>
      </w:pPr>
      <w:r w:rsidRPr="007A04A8">
        <w:rPr>
          <w:b/>
        </w:rPr>
        <w:br w:type="page"/>
      </w:r>
      <w:r w:rsidRPr="007A04A8">
        <w:rPr>
          <w:b/>
        </w:rPr>
        <w:lastRenderedPageBreak/>
        <w:t>Precautions</w:t>
      </w:r>
    </w:p>
    <w:tbl>
      <w:tblPr>
        <w:tblW w:w="10728" w:type="dxa"/>
        <w:tblLayout w:type="fixed"/>
        <w:tblLook w:val="01E0"/>
      </w:tblPr>
      <w:tblGrid>
        <w:gridCol w:w="468"/>
        <w:gridCol w:w="10260"/>
      </w:tblGrid>
      <w:tr w:rsidR="00A41A8A" w:rsidRPr="007A04A8" w:rsidTr="00197E4A">
        <w:tc>
          <w:tcPr>
            <w:tcW w:w="468" w:type="dxa"/>
          </w:tcPr>
          <w:p w:rsidR="00A41A8A" w:rsidRPr="007A04A8" w:rsidRDefault="00A41A8A" w:rsidP="00197E4A">
            <w:pPr>
              <w:spacing w:before="60" w:after="60"/>
              <w:jc w:val="both"/>
            </w:pPr>
            <w:r w:rsidRPr="007A04A8">
              <w:t>1.</w:t>
            </w:r>
          </w:p>
        </w:tc>
        <w:tc>
          <w:tcPr>
            <w:tcW w:w="10260" w:type="dxa"/>
          </w:tcPr>
          <w:p w:rsidR="00A41A8A" w:rsidRPr="007A04A8" w:rsidRDefault="00A41A8A" w:rsidP="00197E4A">
            <w:pPr>
              <w:spacing w:before="60" w:after="60"/>
              <w:jc w:val="both"/>
            </w:pPr>
            <w:r w:rsidRPr="007A04A8">
              <w:t>The electrode is washed thoroughly and dried before dipping into the solution.</w:t>
            </w:r>
          </w:p>
        </w:tc>
      </w:tr>
      <w:tr w:rsidR="00A41A8A" w:rsidRPr="007A04A8" w:rsidTr="00197E4A">
        <w:tc>
          <w:tcPr>
            <w:tcW w:w="468" w:type="dxa"/>
          </w:tcPr>
          <w:p w:rsidR="00A41A8A" w:rsidRPr="007A04A8" w:rsidRDefault="00A41A8A" w:rsidP="00197E4A">
            <w:pPr>
              <w:spacing w:before="60" w:after="60"/>
              <w:jc w:val="both"/>
            </w:pPr>
            <w:r w:rsidRPr="007A04A8">
              <w:t>2.</w:t>
            </w:r>
          </w:p>
        </w:tc>
        <w:tc>
          <w:tcPr>
            <w:tcW w:w="10260" w:type="dxa"/>
          </w:tcPr>
          <w:p w:rsidR="00A41A8A" w:rsidRPr="007A04A8" w:rsidRDefault="00A41A8A" w:rsidP="00197E4A">
            <w:pPr>
              <w:spacing w:before="60" w:after="60"/>
              <w:jc w:val="both"/>
            </w:pPr>
            <w:r w:rsidRPr="007A04A8">
              <w:t>After each addition of alkali, the solution is stirred thoroughly.</w:t>
            </w:r>
          </w:p>
        </w:tc>
      </w:tr>
      <w:tr w:rsidR="00A41A8A" w:rsidRPr="007A04A8" w:rsidTr="00197E4A">
        <w:tc>
          <w:tcPr>
            <w:tcW w:w="468" w:type="dxa"/>
          </w:tcPr>
          <w:p w:rsidR="00A41A8A" w:rsidRPr="007A04A8" w:rsidRDefault="00A41A8A" w:rsidP="00197E4A">
            <w:pPr>
              <w:spacing w:before="60" w:after="60"/>
              <w:jc w:val="both"/>
            </w:pPr>
            <w:r w:rsidRPr="007A04A8">
              <w:t>3.</w:t>
            </w:r>
          </w:p>
        </w:tc>
        <w:tc>
          <w:tcPr>
            <w:tcW w:w="10260" w:type="dxa"/>
          </w:tcPr>
          <w:p w:rsidR="00A41A8A" w:rsidRPr="007A04A8" w:rsidRDefault="00A41A8A" w:rsidP="00197E4A">
            <w:pPr>
              <w:spacing w:before="60" w:after="60"/>
              <w:jc w:val="both"/>
            </w:pPr>
            <w:r w:rsidRPr="007A04A8">
              <w:t>The knob of pH meter is on standby position at the time of adding alkali in the acid solution.</w:t>
            </w:r>
          </w:p>
        </w:tc>
      </w:tr>
    </w:tbl>
    <w:p w:rsidR="00A41A8A" w:rsidRPr="007A04A8" w:rsidRDefault="00A41A8A" w:rsidP="00A41A8A">
      <w:pPr>
        <w:rPr>
          <w:b/>
          <w:bCs/>
        </w:rPr>
      </w:pPr>
    </w:p>
    <w:p w:rsidR="00A41A8A" w:rsidRPr="007A04A8" w:rsidRDefault="00A41A8A" w:rsidP="00A41A8A">
      <w:pPr>
        <w:pStyle w:val="Caption"/>
        <w:jc w:val="left"/>
        <w:rPr>
          <w:bCs/>
        </w:rPr>
      </w:pPr>
    </w:p>
    <w:tbl>
      <w:tblPr>
        <w:tblW w:w="0" w:type="auto"/>
        <w:tblLook w:val="0000"/>
      </w:tblPr>
      <w:tblGrid>
        <w:gridCol w:w="9124"/>
      </w:tblGrid>
      <w:tr w:rsidR="00A41A8A" w:rsidRPr="007A04A8" w:rsidTr="00197E4A">
        <w:tblPrEx>
          <w:tblCellMar>
            <w:top w:w="0" w:type="dxa"/>
            <w:bottom w:w="0" w:type="dxa"/>
          </w:tblCellMar>
        </w:tblPrEx>
        <w:trPr>
          <w:cantSplit/>
        </w:trPr>
        <w:tc>
          <w:tcPr>
            <w:tcW w:w="10548" w:type="dxa"/>
          </w:tcPr>
          <w:p w:rsidR="00A41A8A" w:rsidRPr="007A04A8" w:rsidRDefault="00A41A8A" w:rsidP="00197E4A">
            <w:pPr>
              <w:pStyle w:val="Heading1"/>
              <w:spacing w:after="120"/>
              <w:rPr>
                <w:bCs/>
              </w:rPr>
            </w:pPr>
            <w:r w:rsidRPr="007A04A8">
              <w:t>Calculations</w:t>
            </w:r>
          </w:p>
        </w:tc>
      </w:tr>
    </w:tbl>
    <w:p w:rsidR="00A41A8A" w:rsidRPr="007A04A8" w:rsidRDefault="00A41A8A" w:rsidP="00A41A8A"/>
    <w:tbl>
      <w:tblPr>
        <w:tblW w:w="9828" w:type="dxa"/>
        <w:tblInd w:w="720" w:type="dxa"/>
        <w:tblLook w:val="0000"/>
      </w:tblPr>
      <w:tblGrid>
        <w:gridCol w:w="4068"/>
        <w:gridCol w:w="720"/>
        <w:gridCol w:w="5040"/>
      </w:tblGrid>
      <w:tr w:rsidR="00A41A8A" w:rsidRPr="007A04A8" w:rsidTr="00197E4A">
        <w:tblPrEx>
          <w:tblCellMar>
            <w:top w:w="0" w:type="dxa"/>
            <w:bottom w:w="0" w:type="dxa"/>
          </w:tblCellMar>
        </w:tblPrEx>
        <w:trPr>
          <w:cantSplit/>
        </w:trPr>
        <w:tc>
          <w:tcPr>
            <w:tcW w:w="4068" w:type="dxa"/>
          </w:tcPr>
          <w:p w:rsidR="00A41A8A" w:rsidRPr="007A04A8" w:rsidRDefault="00A41A8A" w:rsidP="00197E4A">
            <w:pPr>
              <w:spacing w:before="60" w:after="60"/>
              <w:jc w:val="center"/>
            </w:pPr>
            <w:r w:rsidRPr="007A04A8">
              <w:t>Volume of alkali used at the end point</w:t>
            </w:r>
          </w:p>
        </w:tc>
        <w:tc>
          <w:tcPr>
            <w:tcW w:w="720" w:type="dxa"/>
          </w:tcPr>
          <w:p w:rsidR="00A41A8A" w:rsidRPr="007A04A8" w:rsidRDefault="00A41A8A" w:rsidP="00197E4A">
            <w:pPr>
              <w:spacing w:before="60" w:after="60"/>
              <w:jc w:val="center"/>
            </w:pPr>
            <w:r w:rsidRPr="007A04A8">
              <w:t>=</w:t>
            </w:r>
          </w:p>
        </w:tc>
        <w:tc>
          <w:tcPr>
            <w:tcW w:w="5040" w:type="dxa"/>
          </w:tcPr>
          <w:p w:rsidR="00A41A8A" w:rsidRPr="007A04A8" w:rsidRDefault="00A41A8A" w:rsidP="00197E4A">
            <w:pPr>
              <w:spacing w:before="60" w:after="60"/>
              <w:jc w:val="center"/>
            </w:pPr>
            <w:r w:rsidRPr="007A04A8">
              <w:t>V</w:t>
            </w:r>
            <w:r w:rsidRPr="007A04A8">
              <w:rPr>
                <w:vertAlign w:val="subscript"/>
              </w:rPr>
              <w:t>2</w:t>
            </w:r>
            <w:r w:rsidRPr="007A04A8">
              <w:t xml:space="preserve"> ml</w:t>
            </w:r>
          </w:p>
        </w:tc>
      </w:tr>
      <w:tr w:rsidR="00A41A8A" w:rsidRPr="007A04A8" w:rsidTr="00197E4A">
        <w:tblPrEx>
          <w:tblCellMar>
            <w:top w:w="0" w:type="dxa"/>
            <w:bottom w:w="0" w:type="dxa"/>
          </w:tblCellMar>
        </w:tblPrEx>
        <w:trPr>
          <w:cantSplit/>
        </w:trPr>
        <w:tc>
          <w:tcPr>
            <w:tcW w:w="4068" w:type="dxa"/>
          </w:tcPr>
          <w:p w:rsidR="00A41A8A" w:rsidRPr="007A04A8" w:rsidRDefault="00A41A8A" w:rsidP="00197E4A">
            <w:pPr>
              <w:spacing w:before="60" w:after="60"/>
              <w:jc w:val="center"/>
            </w:pPr>
            <w:r w:rsidRPr="007A04A8">
              <w:t>N</w:t>
            </w:r>
            <w:r w:rsidRPr="007A04A8">
              <w:rPr>
                <w:vertAlign w:val="subscript"/>
              </w:rPr>
              <w:t>1</w:t>
            </w:r>
            <w:r w:rsidRPr="007A04A8">
              <w:t>V</w:t>
            </w:r>
            <w:r w:rsidRPr="007A04A8">
              <w:rPr>
                <w:vertAlign w:val="subscript"/>
              </w:rPr>
              <w:t>1</w:t>
            </w:r>
          </w:p>
        </w:tc>
        <w:tc>
          <w:tcPr>
            <w:tcW w:w="720" w:type="dxa"/>
          </w:tcPr>
          <w:p w:rsidR="00A41A8A" w:rsidRPr="007A04A8" w:rsidRDefault="00A41A8A" w:rsidP="00197E4A">
            <w:pPr>
              <w:spacing w:before="60" w:after="60"/>
              <w:jc w:val="center"/>
            </w:pPr>
            <w:r w:rsidRPr="007A04A8">
              <w:t xml:space="preserve">= </w:t>
            </w:r>
          </w:p>
        </w:tc>
        <w:tc>
          <w:tcPr>
            <w:tcW w:w="5040" w:type="dxa"/>
          </w:tcPr>
          <w:p w:rsidR="00A41A8A" w:rsidRPr="007A04A8" w:rsidRDefault="00A41A8A" w:rsidP="00197E4A">
            <w:pPr>
              <w:spacing w:before="60" w:after="60"/>
              <w:jc w:val="center"/>
            </w:pPr>
            <w:r w:rsidRPr="007A04A8">
              <w:t>N</w:t>
            </w:r>
            <w:r w:rsidRPr="007A04A8">
              <w:rPr>
                <w:vertAlign w:val="subscript"/>
              </w:rPr>
              <w:t>2</w:t>
            </w:r>
            <w:r w:rsidRPr="007A04A8">
              <w:t>V</w:t>
            </w:r>
            <w:r w:rsidRPr="007A04A8">
              <w:rPr>
                <w:vertAlign w:val="subscript"/>
              </w:rPr>
              <w:t>2</w:t>
            </w:r>
          </w:p>
        </w:tc>
      </w:tr>
      <w:tr w:rsidR="00A41A8A" w:rsidRPr="007A04A8" w:rsidTr="00197E4A">
        <w:tblPrEx>
          <w:tblCellMar>
            <w:top w:w="0" w:type="dxa"/>
            <w:bottom w:w="0" w:type="dxa"/>
          </w:tblCellMar>
        </w:tblPrEx>
        <w:trPr>
          <w:cantSplit/>
        </w:trPr>
        <w:tc>
          <w:tcPr>
            <w:tcW w:w="4068" w:type="dxa"/>
          </w:tcPr>
          <w:p w:rsidR="00A41A8A" w:rsidRPr="007A04A8" w:rsidRDefault="00A41A8A" w:rsidP="00197E4A">
            <w:pPr>
              <w:spacing w:after="60"/>
              <w:jc w:val="center"/>
            </w:pPr>
            <w:r w:rsidRPr="007A04A8">
              <w:t>(Acid)</w:t>
            </w:r>
          </w:p>
        </w:tc>
        <w:tc>
          <w:tcPr>
            <w:tcW w:w="720" w:type="dxa"/>
          </w:tcPr>
          <w:p w:rsidR="00A41A8A" w:rsidRPr="007A04A8" w:rsidRDefault="00A41A8A" w:rsidP="00197E4A">
            <w:pPr>
              <w:spacing w:after="60"/>
              <w:jc w:val="center"/>
            </w:pPr>
          </w:p>
        </w:tc>
        <w:tc>
          <w:tcPr>
            <w:tcW w:w="5040" w:type="dxa"/>
          </w:tcPr>
          <w:p w:rsidR="00A41A8A" w:rsidRPr="007A04A8" w:rsidRDefault="00A41A8A" w:rsidP="00197E4A">
            <w:pPr>
              <w:spacing w:after="60"/>
              <w:jc w:val="center"/>
            </w:pPr>
            <w:r w:rsidRPr="007A04A8">
              <w:t>(Alkali)</w:t>
            </w:r>
          </w:p>
          <w:p w:rsidR="00A41A8A" w:rsidRPr="007A04A8" w:rsidRDefault="00A41A8A" w:rsidP="00197E4A">
            <w:pPr>
              <w:spacing w:after="60"/>
              <w:jc w:val="center"/>
            </w:pPr>
          </w:p>
          <w:p w:rsidR="00A41A8A" w:rsidRPr="007A04A8" w:rsidRDefault="00A41A8A" w:rsidP="00197E4A">
            <w:pPr>
              <w:spacing w:after="60"/>
              <w:jc w:val="center"/>
            </w:pPr>
          </w:p>
          <w:p w:rsidR="00A41A8A" w:rsidRPr="007A04A8" w:rsidRDefault="00A41A8A" w:rsidP="00197E4A">
            <w:pPr>
              <w:spacing w:after="60"/>
              <w:jc w:val="center"/>
            </w:pPr>
          </w:p>
        </w:tc>
      </w:tr>
      <w:tr w:rsidR="00A41A8A" w:rsidRPr="007A04A8" w:rsidTr="00197E4A">
        <w:tblPrEx>
          <w:tblCellMar>
            <w:top w:w="0" w:type="dxa"/>
            <w:bottom w:w="0" w:type="dxa"/>
          </w:tblCellMar>
        </w:tblPrEx>
        <w:trPr>
          <w:cantSplit/>
        </w:trPr>
        <w:tc>
          <w:tcPr>
            <w:tcW w:w="4068" w:type="dxa"/>
          </w:tcPr>
          <w:p w:rsidR="00A41A8A" w:rsidRPr="007A04A8" w:rsidRDefault="00A41A8A" w:rsidP="00197E4A">
            <w:pPr>
              <w:spacing w:before="60" w:after="60"/>
              <w:jc w:val="center"/>
            </w:pPr>
            <w:r w:rsidRPr="007A04A8">
              <w:t>N</w:t>
            </w:r>
            <w:r w:rsidRPr="007A04A8">
              <w:rPr>
                <w:vertAlign w:val="subscript"/>
              </w:rPr>
              <w:t xml:space="preserve">1 </w:t>
            </w:r>
            <w:r w:rsidRPr="007A04A8">
              <w:t>x 50</w:t>
            </w:r>
          </w:p>
        </w:tc>
        <w:tc>
          <w:tcPr>
            <w:tcW w:w="720" w:type="dxa"/>
          </w:tcPr>
          <w:p w:rsidR="00A41A8A" w:rsidRPr="007A04A8" w:rsidRDefault="00A41A8A" w:rsidP="00197E4A">
            <w:pPr>
              <w:spacing w:before="60" w:after="60"/>
              <w:jc w:val="center"/>
            </w:pPr>
            <w:r w:rsidRPr="007A04A8">
              <w:t>=</w:t>
            </w:r>
          </w:p>
        </w:tc>
        <w:tc>
          <w:tcPr>
            <w:tcW w:w="5040" w:type="dxa"/>
          </w:tcPr>
          <w:p w:rsidR="00A41A8A" w:rsidRPr="007A04A8" w:rsidRDefault="00A41A8A" w:rsidP="00197E4A">
            <w:pPr>
              <w:spacing w:before="60" w:after="60"/>
              <w:jc w:val="center"/>
              <w:rPr>
                <w:vertAlign w:val="subscript"/>
              </w:rPr>
            </w:pPr>
          </w:p>
          <w:p w:rsidR="00A41A8A" w:rsidRPr="007A04A8" w:rsidRDefault="00A41A8A" w:rsidP="00197E4A">
            <w:pPr>
              <w:spacing w:before="60" w:after="60"/>
              <w:jc w:val="center"/>
            </w:pPr>
          </w:p>
          <w:p w:rsidR="00A41A8A" w:rsidRPr="007A04A8" w:rsidRDefault="00A41A8A" w:rsidP="00197E4A">
            <w:pPr>
              <w:spacing w:before="60" w:after="60"/>
              <w:jc w:val="center"/>
            </w:pPr>
          </w:p>
        </w:tc>
      </w:tr>
      <w:tr w:rsidR="00A41A8A" w:rsidRPr="007A04A8" w:rsidTr="00197E4A">
        <w:tblPrEx>
          <w:tblCellMar>
            <w:top w:w="0" w:type="dxa"/>
            <w:bottom w:w="0" w:type="dxa"/>
          </w:tblCellMar>
        </w:tblPrEx>
        <w:trPr>
          <w:cantSplit/>
        </w:trPr>
        <w:tc>
          <w:tcPr>
            <w:tcW w:w="4068" w:type="dxa"/>
          </w:tcPr>
          <w:p w:rsidR="00A41A8A" w:rsidRPr="007A04A8" w:rsidRDefault="00A41A8A" w:rsidP="00197E4A">
            <w:pPr>
              <w:spacing w:before="120" w:after="120"/>
              <w:jc w:val="center"/>
            </w:pPr>
            <w:r w:rsidRPr="007A04A8">
              <w:t>N</w:t>
            </w:r>
            <w:r w:rsidRPr="007A04A8">
              <w:rPr>
                <w:vertAlign w:val="subscript"/>
              </w:rPr>
              <w:t>1</w:t>
            </w:r>
          </w:p>
        </w:tc>
        <w:tc>
          <w:tcPr>
            <w:tcW w:w="720" w:type="dxa"/>
          </w:tcPr>
          <w:p w:rsidR="00A41A8A" w:rsidRPr="007A04A8" w:rsidRDefault="00A41A8A" w:rsidP="00197E4A">
            <w:pPr>
              <w:spacing w:before="120" w:after="120"/>
              <w:jc w:val="center"/>
            </w:pPr>
            <w:r w:rsidRPr="007A04A8">
              <w:t>=</w:t>
            </w:r>
          </w:p>
        </w:tc>
        <w:tc>
          <w:tcPr>
            <w:tcW w:w="5040" w:type="dxa"/>
          </w:tcPr>
          <w:p w:rsidR="00A41A8A" w:rsidRPr="007A04A8" w:rsidRDefault="00A41A8A" w:rsidP="00197E4A">
            <w:pPr>
              <w:spacing w:before="120" w:after="120"/>
              <w:jc w:val="center"/>
            </w:pPr>
          </w:p>
          <w:p w:rsidR="00A41A8A" w:rsidRPr="007A04A8" w:rsidRDefault="00A41A8A" w:rsidP="00197E4A">
            <w:pPr>
              <w:spacing w:before="120" w:after="120"/>
              <w:jc w:val="center"/>
            </w:pPr>
          </w:p>
          <w:p w:rsidR="00A41A8A" w:rsidRPr="007A04A8" w:rsidRDefault="00A41A8A" w:rsidP="00197E4A">
            <w:pPr>
              <w:spacing w:before="120" w:after="120"/>
              <w:jc w:val="center"/>
            </w:pPr>
          </w:p>
          <w:p w:rsidR="00A41A8A" w:rsidRPr="007A04A8" w:rsidRDefault="00A41A8A" w:rsidP="00197E4A">
            <w:pPr>
              <w:spacing w:before="120" w:after="120"/>
              <w:jc w:val="center"/>
            </w:pPr>
          </w:p>
        </w:tc>
      </w:tr>
    </w:tbl>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D00F7E" w:rsidRPr="007A04A8" w:rsidRDefault="00D00F7E">
      <w:pPr>
        <w:pStyle w:val="Title"/>
      </w:pPr>
    </w:p>
    <w:p w:rsidR="003A0275" w:rsidRPr="007A04A8" w:rsidRDefault="003A0275">
      <w:pPr>
        <w:jc w:val="center"/>
        <w:rPr>
          <w:b/>
        </w:rPr>
      </w:pPr>
    </w:p>
    <w:p w:rsidR="003A0275" w:rsidRPr="007A04A8" w:rsidRDefault="003A0275">
      <w:pPr>
        <w:jc w:val="center"/>
        <w:rPr>
          <w:b/>
        </w:rPr>
      </w:pPr>
    </w:p>
    <w:p w:rsidR="003A0275" w:rsidRPr="007A04A8" w:rsidRDefault="003A0275">
      <w:pPr>
        <w:jc w:val="center"/>
        <w:rPr>
          <w:b/>
        </w:rPr>
      </w:pPr>
    </w:p>
    <w:p w:rsidR="003A0275" w:rsidRPr="007A04A8" w:rsidRDefault="003A0275">
      <w:pPr>
        <w:jc w:val="center"/>
        <w:rPr>
          <w:b/>
        </w:rPr>
      </w:pPr>
    </w:p>
    <w:p w:rsidR="003A0275" w:rsidRPr="007A04A8" w:rsidRDefault="003A0275">
      <w:pPr>
        <w:jc w:val="center"/>
        <w:rPr>
          <w:b/>
        </w:rPr>
      </w:pPr>
    </w:p>
    <w:p w:rsidR="003A0275" w:rsidRPr="007A04A8" w:rsidRDefault="003A0275">
      <w:pPr>
        <w:jc w:val="center"/>
        <w:rPr>
          <w:b/>
        </w:rPr>
      </w:pPr>
    </w:p>
    <w:p w:rsidR="00D40F67" w:rsidRPr="007A04A8" w:rsidRDefault="00D40F67">
      <w:pPr>
        <w:jc w:val="center"/>
        <w:rPr>
          <w:b/>
        </w:rPr>
      </w:pPr>
      <w:r w:rsidRPr="007A04A8">
        <w:rPr>
          <w:b/>
        </w:rPr>
        <w:lastRenderedPageBreak/>
        <w:t xml:space="preserve">Experiment No. </w:t>
      </w:r>
      <w:r w:rsidR="00A41A8A" w:rsidRPr="007A04A8">
        <w:rPr>
          <w:b/>
        </w:rPr>
        <w:t>…….</w:t>
      </w:r>
    </w:p>
    <w:p w:rsidR="00D40F67" w:rsidRPr="007A04A8" w:rsidRDefault="00D40F67">
      <w:pPr>
        <w:jc w:val="center"/>
        <w:rPr>
          <w:b/>
        </w:rPr>
      </w:pPr>
    </w:p>
    <w:tbl>
      <w:tblPr>
        <w:tblW w:w="0" w:type="auto"/>
        <w:tblLook w:val="0000"/>
      </w:tblPr>
      <w:tblGrid>
        <w:gridCol w:w="9124"/>
      </w:tblGrid>
      <w:tr w:rsidR="00D40F67" w:rsidRPr="007A04A8">
        <w:tblPrEx>
          <w:tblCellMar>
            <w:top w:w="0" w:type="dxa"/>
            <w:bottom w:w="0" w:type="dxa"/>
          </w:tblCellMar>
        </w:tblPrEx>
        <w:tc>
          <w:tcPr>
            <w:tcW w:w="10728" w:type="dxa"/>
          </w:tcPr>
          <w:p w:rsidR="00D40F67" w:rsidRPr="007A04A8" w:rsidRDefault="00D40F67">
            <w:pPr>
              <w:pStyle w:val="Heading1"/>
              <w:jc w:val="both"/>
            </w:pPr>
            <w:r w:rsidRPr="007A04A8">
              <w:t>Object</w:t>
            </w:r>
          </w:p>
        </w:tc>
      </w:tr>
      <w:tr w:rsidR="00D40F67" w:rsidRPr="007A04A8">
        <w:tblPrEx>
          <w:tblCellMar>
            <w:top w:w="0" w:type="dxa"/>
            <w:bottom w:w="0" w:type="dxa"/>
          </w:tblCellMar>
        </w:tblPrEx>
        <w:tc>
          <w:tcPr>
            <w:tcW w:w="10728" w:type="dxa"/>
          </w:tcPr>
          <w:p w:rsidR="00D40F67" w:rsidRPr="007A04A8" w:rsidRDefault="00D40F67">
            <w:pPr>
              <w:spacing w:after="120"/>
              <w:jc w:val="both"/>
              <w:rPr>
                <w:b/>
              </w:rPr>
            </w:pPr>
            <w:r w:rsidRPr="007A04A8">
              <w:t>Determination of constituents and amount of Alkalinity of the supplied water sample.</w:t>
            </w:r>
          </w:p>
        </w:tc>
      </w:tr>
    </w:tbl>
    <w:p w:rsidR="00D40F67" w:rsidRPr="007A04A8" w:rsidRDefault="00D40F67">
      <w:pPr>
        <w:jc w:val="center"/>
        <w:rPr>
          <w:b/>
        </w:rPr>
      </w:pPr>
    </w:p>
    <w:tbl>
      <w:tblPr>
        <w:tblW w:w="0" w:type="auto"/>
        <w:tblLook w:val="0000"/>
      </w:tblPr>
      <w:tblGrid>
        <w:gridCol w:w="9124"/>
      </w:tblGrid>
      <w:tr w:rsidR="00D40F67" w:rsidRPr="007A04A8">
        <w:tblPrEx>
          <w:tblCellMar>
            <w:top w:w="0" w:type="dxa"/>
            <w:bottom w:w="0" w:type="dxa"/>
          </w:tblCellMar>
        </w:tblPrEx>
        <w:trPr>
          <w:cantSplit/>
        </w:trPr>
        <w:tc>
          <w:tcPr>
            <w:tcW w:w="10728" w:type="dxa"/>
          </w:tcPr>
          <w:p w:rsidR="00D40F67" w:rsidRPr="007A04A8" w:rsidRDefault="00D40F67">
            <w:pPr>
              <w:rPr>
                <w:b/>
                <w:bCs/>
              </w:rPr>
            </w:pPr>
            <w:r w:rsidRPr="007A04A8">
              <w:rPr>
                <w:b/>
                <w:bCs/>
              </w:rPr>
              <w:t>Reagents/Chemicals</w:t>
            </w:r>
          </w:p>
        </w:tc>
      </w:tr>
      <w:tr w:rsidR="00D40F67" w:rsidRPr="007A04A8">
        <w:tblPrEx>
          <w:tblCellMar>
            <w:top w:w="0" w:type="dxa"/>
            <w:bottom w:w="0" w:type="dxa"/>
          </w:tblCellMar>
        </w:tblPrEx>
        <w:trPr>
          <w:cantSplit/>
        </w:trPr>
        <w:tc>
          <w:tcPr>
            <w:tcW w:w="10728" w:type="dxa"/>
          </w:tcPr>
          <w:p w:rsidR="00D40F67" w:rsidRPr="007A04A8" w:rsidRDefault="00D40F67">
            <w:pPr>
              <w:spacing w:after="120"/>
            </w:pPr>
            <w:r w:rsidRPr="007A04A8">
              <w:t>Water sample, Standard HCl............, Phenolphthalein and Methyl Orange Indicator</w:t>
            </w:r>
          </w:p>
        </w:tc>
      </w:tr>
    </w:tbl>
    <w:p w:rsidR="00D40F67" w:rsidRPr="007A04A8" w:rsidRDefault="00D40F67">
      <w:pPr>
        <w:jc w:val="center"/>
      </w:pPr>
    </w:p>
    <w:tbl>
      <w:tblPr>
        <w:tblW w:w="0" w:type="auto"/>
        <w:tblLook w:val="0000"/>
      </w:tblPr>
      <w:tblGrid>
        <w:gridCol w:w="9124"/>
      </w:tblGrid>
      <w:tr w:rsidR="00D40F67" w:rsidRPr="007A04A8">
        <w:tblPrEx>
          <w:tblCellMar>
            <w:top w:w="0" w:type="dxa"/>
            <w:bottom w:w="0" w:type="dxa"/>
          </w:tblCellMar>
        </w:tblPrEx>
        <w:trPr>
          <w:cantSplit/>
        </w:trPr>
        <w:tc>
          <w:tcPr>
            <w:tcW w:w="10728" w:type="dxa"/>
          </w:tcPr>
          <w:p w:rsidR="00D40F67" w:rsidRPr="007A04A8" w:rsidRDefault="00D40F67">
            <w:pPr>
              <w:rPr>
                <w:b/>
                <w:bCs/>
              </w:rPr>
            </w:pPr>
            <w:r w:rsidRPr="007A04A8">
              <w:rPr>
                <w:b/>
              </w:rPr>
              <w:t>Apparatus</w:t>
            </w:r>
          </w:p>
        </w:tc>
      </w:tr>
      <w:tr w:rsidR="00D40F67" w:rsidRPr="007A04A8">
        <w:tblPrEx>
          <w:tblCellMar>
            <w:top w:w="0" w:type="dxa"/>
            <w:bottom w:w="0" w:type="dxa"/>
          </w:tblCellMar>
        </w:tblPrEx>
        <w:trPr>
          <w:cantSplit/>
        </w:trPr>
        <w:tc>
          <w:tcPr>
            <w:tcW w:w="10728" w:type="dxa"/>
          </w:tcPr>
          <w:p w:rsidR="00D40F67" w:rsidRPr="007A04A8" w:rsidRDefault="00D40F67">
            <w:pPr>
              <w:spacing w:after="120"/>
            </w:pPr>
            <w:r w:rsidRPr="007A04A8">
              <w:t>Burette, pipette, conical flask, beaker, measuring flask</w:t>
            </w:r>
          </w:p>
        </w:tc>
      </w:tr>
    </w:tbl>
    <w:p w:rsidR="00D40F67" w:rsidRPr="007A04A8" w:rsidRDefault="00D40F67">
      <w:pPr>
        <w:jc w:val="center"/>
      </w:pPr>
    </w:p>
    <w:tbl>
      <w:tblPr>
        <w:tblW w:w="0" w:type="auto"/>
        <w:tblLook w:val="0000"/>
      </w:tblPr>
      <w:tblGrid>
        <w:gridCol w:w="648"/>
        <w:gridCol w:w="1957"/>
        <w:gridCol w:w="1516"/>
        <w:gridCol w:w="5003"/>
      </w:tblGrid>
      <w:tr w:rsidR="00D40F67" w:rsidRPr="007A04A8">
        <w:tblPrEx>
          <w:tblCellMar>
            <w:top w:w="0" w:type="dxa"/>
            <w:bottom w:w="0" w:type="dxa"/>
          </w:tblCellMar>
        </w:tblPrEx>
        <w:trPr>
          <w:cantSplit/>
        </w:trPr>
        <w:tc>
          <w:tcPr>
            <w:tcW w:w="10728" w:type="dxa"/>
            <w:gridSpan w:val="4"/>
          </w:tcPr>
          <w:p w:rsidR="00D40F67" w:rsidRPr="007A04A8" w:rsidRDefault="00D40F67">
            <w:pPr>
              <w:rPr>
                <w:b/>
                <w:bCs/>
              </w:rPr>
            </w:pPr>
            <w:r w:rsidRPr="007A04A8">
              <w:rPr>
                <w:b/>
              </w:rPr>
              <w:t>Theory</w:t>
            </w:r>
          </w:p>
        </w:tc>
      </w:tr>
      <w:tr w:rsidR="00D40F67" w:rsidRPr="007A04A8">
        <w:tblPrEx>
          <w:tblCellMar>
            <w:top w:w="0" w:type="dxa"/>
            <w:bottom w:w="0" w:type="dxa"/>
          </w:tblCellMar>
        </w:tblPrEx>
        <w:trPr>
          <w:cantSplit/>
        </w:trPr>
        <w:tc>
          <w:tcPr>
            <w:tcW w:w="10728" w:type="dxa"/>
            <w:gridSpan w:val="4"/>
          </w:tcPr>
          <w:p w:rsidR="00D40F67" w:rsidRPr="007A04A8" w:rsidRDefault="00D40F67">
            <w:pPr>
              <w:spacing w:after="120"/>
              <w:jc w:val="both"/>
            </w:pPr>
            <w:r w:rsidRPr="007A04A8">
              <w:t>Alkalinity of water is mainly due to the presence of the following: (i) Hydroxides only (ii) Carbonates only (iii) Bicarbonates only (iv) Hydroxides and Carbonates (v) Carbonates and Bicarbonates, since OH</w:t>
            </w:r>
            <w:r w:rsidRPr="007A04A8">
              <w:rPr>
                <w:vertAlign w:val="superscript"/>
              </w:rPr>
              <w:t>-</w:t>
            </w:r>
            <w:r w:rsidRPr="007A04A8">
              <w:t xml:space="preserve"> and HCO</w:t>
            </w:r>
            <w:r w:rsidRPr="007A04A8">
              <w:rPr>
                <w:vertAlign w:val="subscript"/>
              </w:rPr>
              <w:t>3</w:t>
            </w:r>
            <w:r w:rsidRPr="007A04A8">
              <w:rPr>
                <w:vertAlign w:val="superscript"/>
              </w:rPr>
              <w:t>-</w:t>
            </w:r>
            <w:r w:rsidRPr="007A04A8">
              <w:t xml:space="preserve"> ion cannot coexist because both combine together to form carbonates </w:t>
            </w:r>
          </w:p>
        </w:tc>
      </w:tr>
      <w:tr w:rsidR="00D40F67" w:rsidRPr="007A04A8">
        <w:tblPrEx>
          <w:tblCellMar>
            <w:top w:w="0" w:type="dxa"/>
            <w:bottom w:w="0" w:type="dxa"/>
          </w:tblCellMar>
        </w:tblPrEx>
        <w:trPr>
          <w:cantSplit/>
        </w:trPr>
        <w:tc>
          <w:tcPr>
            <w:tcW w:w="2988" w:type="dxa"/>
            <w:gridSpan w:val="2"/>
          </w:tcPr>
          <w:p w:rsidR="00D40F67" w:rsidRPr="007A04A8" w:rsidRDefault="00D40F67">
            <w:pPr>
              <w:spacing w:before="120" w:after="120"/>
              <w:jc w:val="center"/>
            </w:pPr>
            <w:r w:rsidRPr="007A04A8">
              <w:t>OH</w:t>
            </w:r>
            <w:r w:rsidRPr="007A04A8">
              <w:rPr>
                <w:vertAlign w:val="superscript"/>
              </w:rPr>
              <w:t xml:space="preserve">- </w:t>
            </w:r>
            <w:r w:rsidRPr="007A04A8">
              <w:t>+ HCO</w:t>
            </w:r>
            <w:r w:rsidRPr="007A04A8">
              <w:rPr>
                <w:vertAlign w:val="subscript"/>
              </w:rPr>
              <w:t>3</w:t>
            </w:r>
            <w:r w:rsidRPr="007A04A8">
              <w:rPr>
                <w:vertAlign w:val="superscript"/>
              </w:rPr>
              <w:t>-</w:t>
            </w:r>
          </w:p>
        </w:tc>
        <w:tc>
          <w:tcPr>
            <w:tcW w:w="1800" w:type="dxa"/>
          </w:tcPr>
          <w:p w:rsidR="00D40F67" w:rsidRPr="007A04A8" w:rsidRDefault="00D40F67">
            <w:pPr>
              <w:spacing w:before="120" w:after="120"/>
            </w:pPr>
            <w:r w:rsidRPr="007A04A8">
              <w:rPr>
                <w:noProof/>
                <w:lang w:bidi="ur-PK"/>
              </w:rPr>
              <w:pict>
                <v:line id="_x0000_s1088" style="position:absolute;z-index:251645440;mso-position-horizontal-relative:text;mso-position-vertical-relative:text" from="12.6pt,6.6pt" to="57.6pt,6.6pt">
                  <v:stroke endarrow="block"/>
                </v:line>
              </w:pict>
            </w:r>
          </w:p>
        </w:tc>
        <w:tc>
          <w:tcPr>
            <w:tcW w:w="5940" w:type="dxa"/>
          </w:tcPr>
          <w:p w:rsidR="00D40F67" w:rsidRPr="007A04A8" w:rsidRDefault="00D40F67">
            <w:pPr>
              <w:spacing w:before="120" w:after="120"/>
            </w:pPr>
            <w:r w:rsidRPr="007A04A8">
              <w:t>CO</w:t>
            </w:r>
            <w:r w:rsidRPr="007A04A8">
              <w:rPr>
                <w:vertAlign w:val="subscript"/>
              </w:rPr>
              <w:t>3</w:t>
            </w:r>
            <w:r w:rsidRPr="007A04A8">
              <w:rPr>
                <w:vertAlign w:val="superscript"/>
              </w:rPr>
              <w:t>-2</w:t>
            </w:r>
            <w:r w:rsidRPr="007A04A8">
              <w:t xml:space="preserve"> + H</w:t>
            </w:r>
            <w:r w:rsidRPr="007A04A8">
              <w:rPr>
                <w:vertAlign w:val="subscript"/>
              </w:rPr>
              <w:t>2</w:t>
            </w:r>
            <w:r w:rsidRPr="007A04A8">
              <w:t>O</w:t>
            </w:r>
          </w:p>
        </w:tc>
      </w:tr>
      <w:tr w:rsidR="00D40F67" w:rsidRPr="007A04A8">
        <w:tblPrEx>
          <w:tblCellMar>
            <w:top w:w="0" w:type="dxa"/>
            <w:bottom w:w="0" w:type="dxa"/>
          </w:tblCellMar>
        </w:tblPrEx>
        <w:trPr>
          <w:cantSplit/>
        </w:trPr>
        <w:tc>
          <w:tcPr>
            <w:tcW w:w="10728" w:type="dxa"/>
            <w:gridSpan w:val="4"/>
          </w:tcPr>
          <w:p w:rsidR="00D40F67" w:rsidRPr="007A04A8" w:rsidRDefault="00D40F67">
            <w:pPr>
              <w:spacing w:before="120" w:after="120"/>
              <w:jc w:val="both"/>
            </w:pPr>
            <w:r w:rsidRPr="007A04A8">
              <w:t>The extent of alkalinity present in a water sample is determined by titrating the water sample with a standard acid using phenolphthalein end point (P). At this point complete neutralization of hydroxide and conversion carbonate to bicarbonate takes place</w:t>
            </w:r>
          </w:p>
        </w:tc>
      </w:tr>
      <w:tr w:rsidR="00D40F67" w:rsidRPr="007A04A8">
        <w:tblPrEx>
          <w:tblCellMar>
            <w:top w:w="0" w:type="dxa"/>
            <w:bottom w:w="0" w:type="dxa"/>
          </w:tblCellMar>
        </w:tblPrEx>
        <w:trPr>
          <w:cantSplit/>
        </w:trPr>
        <w:tc>
          <w:tcPr>
            <w:tcW w:w="2988" w:type="dxa"/>
            <w:gridSpan w:val="2"/>
          </w:tcPr>
          <w:p w:rsidR="00D40F67" w:rsidRPr="007A04A8" w:rsidRDefault="00D40F67">
            <w:pPr>
              <w:spacing w:before="60" w:after="60"/>
              <w:jc w:val="center"/>
            </w:pPr>
            <w:r w:rsidRPr="007A04A8">
              <w:t>OH</w:t>
            </w:r>
            <w:r w:rsidRPr="007A04A8">
              <w:rPr>
                <w:vertAlign w:val="superscript"/>
              </w:rPr>
              <w:t xml:space="preserve">- </w:t>
            </w:r>
            <w:r w:rsidRPr="007A04A8">
              <w:t>+ H</w:t>
            </w:r>
            <w:r w:rsidRPr="007A04A8">
              <w:rPr>
                <w:vertAlign w:val="superscript"/>
              </w:rPr>
              <w:t>+</w:t>
            </w:r>
          </w:p>
        </w:tc>
        <w:tc>
          <w:tcPr>
            <w:tcW w:w="1800" w:type="dxa"/>
          </w:tcPr>
          <w:p w:rsidR="00D40F67" w:rsidRPr="007A04A8" w:rsidRDefault="00D40F67">
            <w:pPr>
              <w:spacing w:before="60" w:after="60"/>
            </w:pPr>
            <w:r w:rsidRPr="007A04A8">
              <w:rPr>
                <w:noProof/>
                <w:lang w:bidi="ur-PK"/>
              </w:rPr>
              <w:pict>
                <v:line id="_x0000_s1089" style="position:absolute;z-index:251646464;mso-position-horizontal-relative:text;mso-position-vertical-relative:text" from="12.6pt,6.6pt" to="57.6pt,6.6pt">
                  <v:stroke endarrow="block"/>
                </v:line>
              </w:pict>
            </w:r>
          </w:p>
        </w:tc>
        <w:tc>
          <w:tcPr>
            <w:tcW w:w="5940" w:type="dxa"/>
          </w:tcPr>
          <w:p w:rsidR="00D40F67" w:rsidRPr="007A04A8" w:rsidRDefault="00D40F67">
            <w:pPr>
              <w:spacing w:before="60" w:after="60"/>
            </w:pPr>
            <w:r w:rsidRPr="007A04A8">
              <w:t>H</w:t>
            </w:r>
            <w:r w:rsidRPr="007A04A8">
              <w:rPr>
                <w:vertAlign w:val="subscript"/>
              </w:rPr>
              <w:t>2</w:t>
            </w:r>
            <w:r w:rsidRPr="007A04A8">
              <w:t>O</w:t>
            </w:r>
          </w:p>
        </w:tc>
      </w:tr>
      <w:tr w:rsidR="00D40F67" w:rsidRPr="007A04A8">
        <w:tblPrEx>
          <w:tblCellMar>
            <w:top w:w="0" w:type="dxa"/>
            <w:bottom w:w="0" w:type="dxa"/>
          </w:tblCellMar>
        </w:tblPrEx>
        <w:trPr>
          <w:cantSplit/>
        </w:trPr>
        <w:tc>
          <w:tcPr>
            <w:tcW w:w="2988" w:type="dxa"/>
            <w:gridSpan w:val="2"/>
          </w:tcPr>
          <w:p w:rsidR="00D40F67" w:rsidRPr="007A04A8" w:rsidRDefault="00D40F67">
            <w:pPr>
              <w:spacing w:before="60" w:after="60"/>
              <w:jc w:val="center"/>
            </w:pPr>
            <w:r w:rsidRPr="007A04A8">
              <w:t>CO</w:t>
            </w:r>
            <w:r w:rsidRPr="007A04A8">
              <w:rPr>
                <w:vertAlign w:val="subscript"/>
              </w:rPr>
              <w:t>3</w:t>
            </w:r>
            <w:r w:rsidRPr="007A04A8">
              <w:rPr>
                <w:vertAlign w:val="superscript"/>
              </w:rPr>
              <w:t>-2</w:t>
            </w:r>
            <w:r w:rsidRPr="007A04A8">
              <w:t xml:space="preserve"> + H</w:t>
            </w:r>
            <w:r w:rsidRPr="007A04A8">
              <w:rPr>
                <w:vertAlign w:val="superscript"/>
              </w:rPr>
              <w:t>+</w:t>
            </w:r>
            <w:r w:rsidRPr="007A04A8">
              <w:t xml:space="preserve"> </w:t>
            </w:r>
          </w:p>
        </w:tc>
        <w:tc>
          <w:tcPr>
            <w:tcW w:w="1800" w:type="dxa"/>
          </w:tcPr>
          <w:p w:rsidR="00D40F67" w:rsidRPr="007A04A8" w:rsidRDefault="00D40F67">
            <w:pPr>
              <w:spacing w:before="60" w:after="60"/>
              <w:rPr>
                <w:noProof/>
                <w:lang w:bidi="ur-PK"/>
              </w:rPr>
            </w:pPr>
            <w:r w:rsidRPr="007A04A8">
              <w:rPr>
                <w:noProof/>
                <w:lang w:bidi="ur-PK"/>
              </w:rPr>
              <w:pict>
                <v:line id="_x0000_s1090" style="position:absolute;z-index:251647488;mso-position-horizontal-relative:text;mso-position-vertical-relative:text" from="12.6pt,6.6pt" to="57.6pt,6.6pt">
                  <v:stroke endarrow="block"/>
                </v:line>
              </w:pict>
            </w:r>
          </w:p>
        </w:tc>
        <w:tc>
          <w:tcPr>
            <w:tcW w:w="5940" w:type="dxa"/>
          </w:tcPr>
          <w:p w:rsidR="00D40F67" w:rsidRPr="007A04A8" w:rsidRDefault="00D40F67">
            <w:pPr>
              <w:spacing w:before="60" w:after="60"/>
            </w:pPr>
            <w:r w:rsidRPr="007A04A8">
              <w:t>HCO</w:t>
            </w:r>
            <w:r w:rsidRPr="007A04A8">
              <w:rPr>
                <w:vertAlign w:val="subscript"/>
              </w:rPr>
              <w:t>3</w:t>
            </w:r>
            <w:r w:rsidRPr="007A04A8">
              <w:rPr>
                <w:vertAlign w:val="superscript"/>
              </w:rPr>
              <w:t>-</w:t>
            </w:r>
          </w:p>
        </w:tc>
      </w:tr>
      <w:tr w:rsidR="00D40F67" w:rsidRPr="007A04A8">
        <w:tblPrEx>
          <w:tblCellMar>
            <w:top w:w="0" w:type="dxa"/>
            <w:bottom w:w="0" w:type="dxa"/>
          </w:tblCellMar>
        </w:tblPrEx>
        <w:trPr>
          <w:cantSplit/>
        </w:trPr>
        <w:tc>
          <w:tcPr>
            <w:tcW w:w="10728" w:type="dxa"/>
            <w:gridSpan w:val="4"/>
          </w:tcPr>
          <w:p w:rsidR="00D40F67" w:rsidRPr="007A04A8" w:rsidRDefault="00D40F67">
            <w:pPr>
              <w:spacing w:before="120" w:after="120"/>
            </w:pPr>
            <w:r w:rsidRPr="007A04A8">
              <w:t>Now, methyl orange is added in the solution and further continue the titration till the colour of the solution changes from yellow to brick red. It is methyl orange end point (M)</w:t>
            </w:r>
          </w:p>
        </w:tc>
      </w:tr>
      <w:tr w:rsidR="00D40F67" w:rsidRPr="007A04A8">
        <w:tblPrEx>
          <w:tblCellMar>
            <w:top w:w="0" w:type="dxa"/>
            <w:bottom w:w="0" w:type="dxa"/>
          </w:tblCellMar>
        </w:tblPrEx>
        <w:trPr>
          <w:cantSplit/>
        </w:trPr>
        <w:tc>
          <w:tcPr>
            <w:tcW w:w="2988" w:type="dxa"/>
            <w:gridSpan w:val="2"/>
          </w:tcPr>
          <w:p w:rsidR="00D40F67" w:rsidRPr="007A04A8" w:rsidRDefault="00D40F67">
            <w:pPr>
              <w:spacing w:before="60" w:after="60"/>
              <w:jc w:val="center"/>
            </w:pPr>
            <w:r w:rsidRPr="007A04A8">
              <w:t>HCO</w:t>
            </w:r>
            <w:r w:rsidRPr="007A04A8">
              <w:rPr>
                <w:vertAlign w:val="subscript"/>
              </w:rPr>
              <w:t>3</w:t>
            </w:r>
            <w:r w:rsidRPr="007A04A8">
              <w:rPr>
                <w:vertAlign w:val="superscript"/>
              </w:rPr>
              <w:t>-</w:t>
            </w:r>
            <w:r w:rsidRPr="007A04A8">
              <w:t>+ H</w:t>
            </w:r>
            <w:r w:rsidRPr="007A04A8">
              <w:rPr>
                <w:vertAlign w:val="superscript"/>
              </w:rPr>
              <w:t>+</w:t>
            </w:r>
          </w:p>
        </w:tc>
        <w:tc>
          <w:tcPr>
            <w:tcW w:w="1800" w:type="dxa"/>
          </w:tcPr>
          <w:p w:rsidR="00D40F67" w:rsidRPr="007A04A8" w:rsidRDefault="00D40F67">
            <w:pPr>
              <w:spacing w:before="60" w:after="60"/>
            </w:pPr>
            <w:r w:rsidRPr="007A04A8">
              <w:rPr>
                <w:noProof/>
                <w:lang w:bidi="ur-PK"/>
              </w:rPr>
              <w:pict>
                <v:line id="_x0000_s1091" style="position:absolute;z-index:251648512;mso-position-horizontal-relative:text;mso-position-vertical-relative:text" from="12.6pt,6.6pt" to="57.6pt,6.6pt">
                  <v:stroke endarrow="block"/>
                </v:line>
              </w:pict>
            </w:r>
          </w:p>
        </w:tc>
        <w:tc>
          <w:tcPr>
            <w:tcW w:w="5940" w:type="dxa"/>
          </w:tcPr>
          <w:p w:rsidR="00D40F67" w:rsidRPr="007A04A8" w:rsidRDefault="00D40F67">
            <w:pPr>
              <w:spacing w:before="60" w:after="60"/>
            </w:pPr>
            <w:r w:rsidRPr="007A04A8">
              <w:t>H</w:t>
            </w:r>
            <w:r w:rsidRPr="007A04A8">
              <w:rPr>
                <w:vertAlign w:val="subscript"/>
              </w:rPr>
              <w:t>2</w:t>
            </w:r>
            <w:r w:rsidRPr="007A04A8">
              <w:t>O + CO</w:t>
            </w:r>
            <w:r w:rsidRPr="007A04A8">
              <w:rPr>
                <w:vertAlign w:val="subscript"/>
              </w:rPr>
              <w:t>2</w:t>
            </w:r>
          </w:p>
        </w:tc>
      </w:tr>
      <w:tr w:rsidR="00D40F67" w:rsidRPr="007A04A8">
        <w:tblPrEx>
          <w:tblCellMar>
            <w:top w:w="0" w:type="dxa"/>
            <w:bottom w:w="0" w:type="dxa"/>
          </w:tblCellMar>
        </w:tblPrEx>
        <w:trPr>
          <w:cantSplit/>
        </w:trPr>
        <w:tc>
          <w:tcPr>
            <w:tcW w:w="10728" w:type="dxa"/>
            <w:gridSpan w:val="4"/>
          </w:tcPr>
          <w:p w:rsidR="00D40F67" w:rsidRPr="007A04A8" w:rsidRDefault="00D40F67">
            <w:pPr>
              <w:spacing w:before="120" w:after="120"/>
            </w:pPr>
            <w:r w:rsidRPr="007A04A8">
              <w:t>We are able to calculate the magnitude of various forms of alkalinity by knowing the values of (P) ml and (M) ml</w:t>
            </w:r>
          </w:p>
        </w:tc>
      </w:tr>
      <w:tr w:rsidR="00D40F67" w:rsidRPr="007A04A8">
        <w:tblPrEx>
          <w:tblCellMar>
            <w:top w:w="0" w:type="dxa"/>
            <w:bottom w:w="0" w:type="dxa"/>
          </w:tblCellMar>
        </w:tblPrEx>
        <w:trPr>
          <w:cantSplit/>
        </w:trPr>
        <w:tc>
          <w:tcPr>
            <w:tcW w:w="648" w:type="dxa"/>
          </w:tcPr>
          <w:p w:rsidR="00D40F67" w:rsidRPr="007A04A8" w:rsidRDefault="00D40F67">
            <w:pPr>
              <w:spacing w:before="120" w:after="120"/>
            </w:pPr>
            <w:r w:rsidRPr="007A04A8">
              <w:t>(i)</w:t>
            </w:r>
          </w:p>
        </w:tc>
        <w:tc>
          <w:tcPr>
            <w:tcW w:w="10080" w:type="dxa"/>
            <w:gridSpan w:val="3"/>
          </w:tcPr>
          <w:p w:rsidR="00D40F67" w:rsidRPr="007A04A8" w:rsidRDefault="00D40F67">
            <w:pPr>
              <w:spacing w:before="120" w:after="120"/>
            </w:pPr>
            <w:r w:rsidRPr="007A04A8">
              <w:rPr>
                <w:u w:val="single"/>
              </w:rPr>
              <w:t>When only OH</w:t>
            </w:r>
            <w:r w:rsidRPr="007A04A8">
              <w:rPr>
                <w:u w:val="single"/>
                <w:vertAlign w:val="superscript"/>
              </w:rPr>
              <w:t>-</w:t>
            </w:r>
            <w:r w:rsidRPr="007A04A8">
              <w:rPr>
                <w:u w:val="single"/>
              </w:rPr>
              <w:t xml:space="preserve"> are present</w:t>
            </w:r>
            <w:r w:rsidRPr="007A04A8">
              <w:t xml:space="preserve"> – In this case only phenolphthalein indicator is used, therefore volume of HCl used is (P) ml</w:t>
            </w:r>
          </w:p>
        </w:tc>
      </w:tr>
      <w:tr w:rsidR="00D40F67" w:rsidRPr="007A04A8">
        <w:tblPrEx>
          <w:tblCellMar>
            <w:top w:w="0" w:type="dxa"/>
            <w:bottom w:w="0" w:type="dxa"/>
          </w:tblCellMar>
        </w:tblPrEx>
        <w:trPr>
          <w:cantSplit/>
        </w:trPr>
        <w:tc>
          <w:tcPr>
            <w:tcW w:w="648" w:type="dxa"/>
          </w:tcPr>
          <w:p w:rsidR="00D40F67" w:rsidRPr="007A04A8" w:rsidRDefault="00D40F67">
            <w:pPr>
              <w:spacing w:before="120" w:after="120"/>
            </w:pPr>
            <w:r w:rsidRPr="007A04A8">
              <w:t xml:space="preserve">(ii) </w:t>
            </w:r>
          </w:p>
        </w:tc>
        <w:tc>
          <w:tcPr>
            <w:tcW w:w="10080" w:type="dxa"/>
            <w:gridSpan w:val="3"/>
          </w:tcPr>
          <w:p w:rsidR="00D40F67" w:rsidRPr="007A04A8" w:rsidRDefault="00D40F67">
            <w:pPr>
              <w:spacing w:before="120" w:after="120"/>
              <w:rPr>
                <w:u w:val="single"/>
              </w:rPr>
            </w:pPr>
            <w:r w:rsidRPr="007A04A8">
              <w:rPr>
                <w:u w:val="single"/>
              </w:rPr>
              <w:t>When only HCO</w:t>
            </w:r>
            <w:r w:rsidRPr="007A04A8">
              <w:rPr>
                <w:u w:val="single"/>
                <w:vertAlign w:val="subscript"/>
              </w:rPr>
              <w:t>3</w:t>
            </w:r>
            <w:r w:rsidRPr="007A04A8">
              <w:rPr>
                <w:u w:val="single"/>
                <w:vertAlign w:val="superscript"/>
              </w:rPr>
              <w:t>-</w:t>
            </w:r>
            <w:r w:rsidRPr="007A04A8">
              <w:rPr>
                <w:u w:val="single"/>
              </w:rPr>
              <w:t xml:space="preserve">are present </w:t>
            </w:r>
            <w:r w:rsidRPr="007A04A8">
              <w:t>– In this case only methyl orange indicator is used therefore volume of acid used is (M) ml</w:t>
            </w:r>
          </w:p>
        </w:tc>
      </w:tr>
      <w:tr w:rsidR="00D40F67" w:rsidRPr="007A04A8">
        <w:tblPrEx>
          <w:tblCellMar>
            <w:top w:w="0" w:type="dxa"/>
            <w:bottom w:w="0" w:type="dxa"/>
          </w:tblCellMar>
        </w:tblPrEx>
        <w:trPr>
          <w:cantSplit/>
        </w:trPr>
        <w:tc>
          <w:tcPr>
            <w:tcW w:w="648" w:type="dxa"/>
          </w:tcPr>
          <w:p w:rsidR="00D40F67" w:rsidRPr="007A04A8" w:rsidRDefault="00D40F67">
            <w:pPr>
              <w:spacing w:before="120" w:after="120"/>
            </w:pPr>
            <w:r w:rsidRPr="007A04A8">
              <w:t>(iii)</w:t>
            </w:r>
          </w:p>
        </w:tc>
        <w:tc>
          <w:tcPr>
            <w:tcW w:w="10080" w:type="dxa"/>
            <w:gridSpan w:val="3"/>
          </w:tcPr>
          <w:p w:rsidR="00D40F67" w:rsidRPr="007A04A8" w:rsidRDefault="00D40F67">
            <w:pPr>
              <w:spacing w:before="120" w:after="120"/>
              <w:rPr>
                <w:u w:val="single"/>
              </w:rPr>
            </w:pPr>
            <w:r w:rsidRPr="007A04A8">
              <w:rPr>
                <w:u w:val="single"/>
              </w:rPr>
              <w:t>When only CO</w:t>
            </w:r>
            <w:r w:rsidRPr="007A04A8">
              <w:rPr>
                <w:u w:val="single"/>
                <w:vertAlign w:val="subscript"/>
              </w:rPr>
              <w:t>3</w:t>
            </w:r>
            <w:r w:rsidRPr="007A04A8">
              <w:rPr>
                <w:u w:val="single"/>
                <w:vertAlign w:val="superscript"/>
              </w:rPr>
              <w:t xml:space="preserve">-2 </w:t>
            </w:r>
            <w:r w:rsidRPr="007A04A8">
              <w:rPr>
                <w:u w:val="single"/>
              </w:rPr>
              <w:t xml:space="preserve">are present </w:t>
            </w:r>
            <w:r w:rsidRPr="007A04A8">
              <w:t>- In this case both phenolphthalein and methyl orange indicator are used. The volume of HCl used is 2M ml.</w:t>
            </w:r>
          </w:p>
        </w:tc>
      </w:tr>
      <w:tr w:rsidR="00D40F67" w:rsidRPr="007A04A8">
        <w:tblPrEx>
          <w:tblCellMar>
            <w:top w:w="0" w:type="dxa"/>
            <w:bottom w:w="0" w:type="dxa"/>
          </w:tblCellMar>
        </w:tblPrEx>
        <w:trPr>
          <w:cantSplit/>
        </w:trPr>
        <w:tc>
          <w:tcPr>
            <w:tcW w:w="648" w:type="dxa"/>
          </w:tcPr>
          <w:p w:rsidR="00D40F67" w:rsidRPr="007A04A8" w:rsidRDefault="00D40F67">
            <w:pPr>
              <w:spacing w:before="120" w:after="120"/>
            </w:pPr>
            <w:r w:rsidRPr="007A04A8">
              <w:t>(iv)</w:t>
            </w:r>
          </w:p>
        </w:tc>
        <w:tc>
          <w:tcPr>
            <w:tcW w:w="10080" w:type="dxa"/>
            <w:gridSpan w:val="3"/>
          </w:tcPr>
          <w:p w:rsidR="00D40F67" w:rsidRPr="007A04A8" w:rsidRDefault="00D40F67">
            <w:pPr>
              <w:spacing w:before="120" w:after="120"/>
              <w:rPr>
                <w:u w:val="single"/>
              </w:rPr>
            </w:pPr>
            <w:r w:rsidRPr="007A04A8">
              <w:rPr>
                <w:u w:val="single"/>
              </w:rPr>
              <w:t>Both OH</w:t>
            </w:r>
            <w:r w:rsidRPr="007A04A8">
              <w:rPr>
                <w:u w:val="single"/>
                <w:vertAlign w:val="superscript"/>
              </w:rPr>
              <w:t>-</w:t>
            </w:r>
            <w:r w:rsidRPr="007A04A8">
              <w:rPr>
                <w:u w:val="single"/>
              </w:rPr>
              <w:t xml:space="preserve"> and CO</w:t>
            </w:r>
            <w:r w:rsidRPr="007A04A8">
              <w:rPr>
                <w:u w:val="single"/>
                <w:vertAlign w:val="subscript"/>
              </w:rPr>
              <w:t>3</w:t>
            </w:r>
            <w:r w:rsidRPr="007A04A8">
              <w:rPr>
                <w:u w:val="single"/>
                <w:vertAlign w:val="superscript"/>
              </w:rPr>
              <w:t>-2</w:t>
            </w:r>
            <w:r w:rsidRPr="007A04A8">
              <w:rPr>
                <w:u w:val="single"/>
              </w:rPr>
              <w:t xml:space="preserve"> are present </w:t>
            </w:r>
            <w:r w:rsidRPr="007A04A8">
              <w:t>- In this case both phenolphthalein and methyl orange indicator are used. The volume of HCl for OH</w:t>
            </w:r>
            <w:r w:rsidRPr="007A04A8">
              <w:rPr>
                <w:vertAlign w:val="superscript"/>
              </w:rPr>
              <w:t>-</w:t>
            </w:r>
            <w:r w:rsidRPr="007A04A8">
              <w:t xml:space="preserve"> is (P-M) ml and for CO</w:t>
            </w:r>
            <w:r w:rsidRPr="007A04A8">
              <w:rPr>
                <w:vertAlign w:val="subscript"/>
              </w:rPr>
              <w:t>3</w:t>
            </w:r>
            <w:r w:rsidRPr="007A04A8">
              <w:rPr>
                <w:vertAlign w:val="superscript"/>
              </w:rPr>
              <w:t xml:space="preserve">-2 </w:t>
            </w:r>
            <w:r w:rsidRPr="007A04A8">
              <w:t>is 2M ml</w:t>
            </w:r>
          </w:p>
        </w:tc>
      </w:tr>
      <w:tr w:rsidR="00D40F67" w:rsidRPr="007A04A8">
        <w:tblPrEx>
          <w:tblCellMar>
            <w:top w:w="0" w:type="dxa"/>
            <w:bottom w:w="0" w:type="dxa"/>
          </w:tblCellMar>
        </w:tblPrEx>
        <w:trPr>
          <w:cantSplit/>
        </w:trPr>
        <w:tc>
          <w:tcPr>
            <w:tcW w:w="648" w:type="dxa"/>
          </w:tcPr>
          <w:p w:rsidR="00D40F67" w:rsidRPr="007A04A8" w:rsidRDefault="00D40F67">
            <w:pPr>
              <w:spacing w:before="120" w:after="120"/>
            </w:pPr>
            <w:r w:rsidRPr="007A04A8">
              <w:t>(v)</w:t>
            </w:r>
          </w:p>
        </w:tc>
        <w:tc>
          <w:tcPr>
            <w:tcW w:w="10080" w:type="dxa"/>
            <w:gridSpan w:val="3"/>
          </w:tcPr>
          <w:p w:rsidR="00D40F67" w:rsidRPr="007A04A8" w:rsidRDefault="00D40F67">
            <w:pPr>
              <w:spacing w:before="120" w:after="120"/>
              <w:rPr>
                <w:u w:val="single"/>
              </w:rPr>
            </w:pPr>
            <w:r w:rsidRPr="007A04A8">
              <w:rPr>
                <w:u w:val="single"/>
              </w:rPr>
              <w:t>Both CO</w:t>
            </w:r>
            <w:r w:rsidRPr="007A04A8">
              <w:rPr>
                <w:u w:val="single"/>
                <w:vertAlign w:val="subscript"/>
              </w:rPr>
              <w:t>3</w:t>
            </w:r>
            <w:r w:rsidRPr="007A04A8">
              <w:rPr>
                <w:u w:val="single"/>
                <w:vertAlign w:val="superscript"/>
              </w:rPr>
              <w:t>-2</w:t>
            </w:r>
            <w:r w:rsidRPr="007A04A8">
              <w:rPr>
                <w:u w:val="single"/>
              </w:rPr>
              <w:t xml:space="preserve"> and HCO</w:t>
            </w:r>
            <w:r w:rsidRPr="007A04A8">
              <w:rPr>
                <w:u w:val="single"/>
                <w:vertAlign w:val="subscript"/>
              </w:rPr>
              <w:t>3</w:t>
            </w:r>
            <w:r w:rsidRPr="007A04A8">
              <w:rPr>
                <w:u w:val="single"/>
                <w:vertAlign w:val="superscript"/>
              </w:rPr>
              <w:t>-</w:t>
            </w:r>
            <w:r w:rsidRPr="007A04A8">
              <w:rPr>
                <w:u w:val="single"/>
              </w:rPr>
              <w:t xml:space="preserve"> are present </w:t>
            </w:r>
            <w:r w:rsidRPr="007A04A8">
              <w:t>- In this case both phenolphthalein and methyl orange indicator are used. The volume of HCl for CO</w:t>
            </w:r>
            <w:r w:rsidRPr="007A04A8">
              <w:rPr>
                <w:vertAlign w:val="subscript"/>
              </w:rPr>
              <w:t>3</w:t>
            </w:r>
            <w:r w:rsidRPr="007A04A8">
              <w:rPr>
                <w:vertAlign w:val="superscript"/>
              </w:rPr>
              <w:t xml:space="preserve">-2 </w:t>
            </w:r>
            <w:r w:rsidRPr="007A04A8">
              <w:t>ions is 2P ml and for HCO</w:t>
            </w:r>
            <w:r w:rsidRPr="007A04A8">
              <w:rPr>
                <w:vertAlign w:val="subscript"/>
              </w:rPr>
              <w:t>3</w:t>
            </w:r>
            <w:r w:rsidRPr="007A04A8">
              <w:rPr>
                <w:vertAlign w:val="superscript"/>
              </w:rPr>
              <w:t xml:space="preserve">- </w:t>
            </w:r>
            <w:r w:rsidRPr="007A04A8">
              <w:t>is (M-P) ml</w:t>
            </w:r>
          </w:p>
        </w:tc>
      </w:tr>
    </w:tbl>
    <w:p w:rsidR="00D40F67" w:rsidRPr="007A04A8" w:rsidRDefault="00D40F67">
      <w:r w:rsidRPr="007A04A8">
        <w:br w:type="page"/>
      </w:r>
    </w:p>
    <w:tbl>
      <w:tblPr>
        <w:tblW w:w="0" w:type="auto"/>
        <w:tblLook w:val="0000"/>
      </w:tblPr>
      <w:tblGrid>
        <w:gridCol w:w="9124"/>
      </w:tblGrid>
      <w:tr w:rsidR="00D40F67" w:rsidRPr="007A04A8">
        <w:tblPrEx>
          <w:tblCellMar>
            <w:top w:w="0" w:type="dxa"/>
            <w:bottom w:w="0" w:type="dxa"/>
          </w:tblCellMar>
        </w:tblPrEx>
        <w:trPr>
          <w:cantSplit/>
        </w:trPr>
        <w:tc>
          <w:tcPr>
            <w:tcW w:w="10368" w:type="dxa"/>
          </w:tcPr>
          <w:p w:rsidR="00D40F67" w:rsidRPr="007A04A8" w:rsidRDefault="00D40F67">
            <w:pPr>
              <w:rPr>
                <w:b/>
                <w:bCs/>
              </w:rPr>
            </w:pPr>
            <w:r w:rsidRPr="007A04A8">
              <w:rPr>
                <w:b/>
              </w:rPr>
              <w:t>Method</w:t>
            </w:r>
          </w:p>
        </w:tc>
      </w:tr>
      <w:tr w:rsidR="00D40F67" w:rsidRPr="007A04A8">
        <w:tblPrEx>
          <w:tblCellMar>
            <w:top w:w="0" w:type="dxa"/>
            <w:bottom w:w="0" w:type="dxa"/>
          </w:tblCellMar>
        </w:tblPrEx>
        <w:trPr>
          <w:cantSplit/>
        </w:trPr>
        <w:tc>
          <w:tcPr>
            <w:tcW w:w="10368" w:type="dxa"/>
          </w:tcPr>
          <w:p w:rsidR="00D40F67" w:rsidRPr="007A04A8" w:rsidRDefault="00D40F67">
            <w:pPr>
              <w:spacing w:after="120"/>
              <w:jc w:val="both"/>
            </w:pPr>
            <w:r w:rsidRPr="007A04A8">
              <w:rPr>
                <w:lang w:bidi="ur-PK"/>
              </w:rPr>
              <w:t xml:space="preserve">First the burette was rinsed with standard HCl solution and then filled with standard HCl solution. Then …………. ml of water sample was taken out in a conical flask and 2-3 drops of phenolphthalein indicator was added which may give pink colour. Now the solution was titrated with standard solution of HCl till the pink colour changes to colourless. Disappearance of pink colour indicates the end point. It gives the value of phenolphthalein end point (P). Now 2-3 drops of methyl orange was added in the same solution which may give yellow colour and the solution was further titrated till the colour changes to brick red colour. This gives the value of methyl orange end point (M). The process was repeated till two concordant readings were obtained.    </w:t>
            </w:r>
          </w:p>
        </w:tc>
      </w:tr>
    </w:tbl>
    <w:p w:rsidR="00D40F67" w:rsidRPr="007A04A8" w:rsidRDefault="00D40F67">
      <w:pPr>
        <w:rPr>
          <w:b/>
          <w:bCs/>
        </w:rPr>
      </w:pPr>
    </w:p>
    <w:p w:rsidR="00D40F67" w:rsidRPr="007A04A8" w:rsidRDefault="00D40F67">
      <w:pPr>
        <w:rPr>
          <w:b/>
          <w:bCs/>
        </w:rPr>
      </w:pPr>
      <w:r w:rsidRPr="007A04A8">
        <w:rPr>
          <w:b/>
          <w:bCs/>
        </w:rPr>
        <w:t>Observations</w:t>
      </w:r>
    </w:p>
    <w:p w:rsidR="00D40F67" w:rsidRPr="007A04A8" w:rsidRDefault="00D40F67">
      <w:pPr>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
        <w:gridCol w:w="1855"/>
        <w:gridCol w:w="1605"/>
        <w:gridCol w:w="1897"/>
        <w:gridCol w:w="2304"/>
      </w:tblGrid>
      <w:tr w:rsidR="00D40F67" w:rsidRPr="007A04A8">
        <w:tc>
          <w:tcPr>
            <w:tcW w:w="828" w:type="dxa"/>
          </w:tcPr>
          <w:p w:rsidR="00D40F67" w:rsidRPr="007A04A8" w:rsidRDefault="00D40F67">
            <w:pPr>
              <w:spacing w:before="120" w:after="120"/>
              <w:rPr>
                <w:b/>
              </w:rPr>
            </w:pPr>
            <w:r w:rsidRPr="007A04A8">
              <w:rPr>
                <w:b/>
              </w:rPr>
              <w:t>S. No</w:t>
            </w:r>
          </w:p>
        </w:tc>
        <w:tc>
          <w:tcPr>
            <w:tcW w:w="2160" w:type="dxa"/>
          </w:tcPr>
          <w:p w:rsidR="00D40F67" w:rsidRPr="007A04A8" w:rsidRDefault="00D40F67">
            <w:pPr>
              <w:spacing w:before="120" w:after="120"/>
              <w:rPr>
                <w:b/>
              </w:rPr>
            </w:pPr>
            <w:r w:rsidRPr="007A04A8">
              <w:rPr>
                <w:b/>
              </w:rPr>
              <w:t>Volume of Water Sample (ml)</w:t>
            </w:r>
          </w:p>
        </w:tc>
        <w:tc>
          <w:tcPr>
            <w:tcW w:w="6480" w:type="dxa"/>
            <w:gridSpan w:val="3"/>
          </w:tcPr>
          <w:p w:rsidR="00D40F67" w:rsidRPr="007A04A8" w:rsidRDefault="00D40F67">
            <w:pPr>
              <w:spacing w:before="120" w:after="120"/>
              <w:jc w:val="center"/>
              <w:rPr>
                <w:b/>
              </w:rPr>
            </w:pPr>
            <w:r w:rsidRPr="007A04A8">
              <w:rPr>
                <w:b/>
              </w:rPr>
              <w:t>Volume of HCl used (ml)</w:t>
            </w:r>
          </w:p>
        </w:tc>
      </w:tr>
      <w:tr w:rsidR="00D40F67" w:rsidRPr="007A04A8">
        <w:tc>
          <w:tcPr>
            <w:tcW w:w="2988" w:type="dxa"/>
            <w:gridSpan w:val="2"/>
          </w:tcPr>
          <w:p w:rsidR="00D40F67" w:rsidRPr="007A04A8" w:rsidRDefault="00D40F67">
            <w:pPr>
              <w:spacing w:before="120" w:after="120"/>
              <w:rPr>
                <w:b/>
              </w:rPr>
            </w:pPr>
          </w:p>
        </w:tc>
        <w:tc>
          <w:tcPr>
            <w:tcW w:w="1800" w:type="dxa"/>
          </w:tcPr>
          <w:p w:rsidR="00D40F67" w:rsidRPr="007A04A8" w:rsidRDefault="00D40F67">
            <w:pPr>
              <w:spacing w:before="120" w:after="120"/>
              <w:jc w:val="center"/>
              <w:rPr>
                <w:b/>
              </w:rPr>
            </w:pPr>
            <w:r w:rsidRPr="007A04A8">
              <w:rPr>
                <w:b/>
              </w:rPr>
              <w:t xml:space="preserve">Initial Reading </w:t>
            </w:r>
          </w:p>
        </w:tc>
        <w:tc>
          <w:tcPr>
            <w:tcW w:w="1897" w:type="dxa"/>
          </w:tcPr>
          <w:p w:rsidR="00D40F67" w:rsidRPr="007A04A8" w:rsidRDefault="00D40F67">
            <w:pPr>
              <w:spacing w:before="120" w:after="120"/>
              <w:jc w:val="center"/>
              <w:rPr>
                <w:b/>
              </w:rPr>
            </w:pPr>
            <w:r w:rsidRPr="007A04A8">
              <w:rPr>
                <w:b/>
              </w:rPr>
              <w:t>Phenolphthalein end point (P)</w:t>
            </w:r>
          </w:p>
        </w:tc>
        <w:tc>
          <w:tcPr>
            <w:tcW w:w="2783" w:type="dxa"/>
          </w:tcPr>
          <w:p w:rsidR="00D40F67" w:rsidRPr="007A04A8" w:rsidRDefault="00D40F67" w:rsidP="00EA788B">
            <w:pPr>
              <w:spacing w:before="120" w:after="120"/>
              <w:jc w:val="center"/>
              <w:rPr>
                <w:b/>
              </w:rPr>
            </w:pPr>
            <w:r w:rsidRPr="007A04A8">
              <w:rPr>
                <w:b/>
              </w:rPr>
              <w:t>Methyl Orange end point (</w:t>
            </w:r>
            <w:r w:rsidR="00EA788B" w:rsidRPr="007A04A8">
              <w:rPr>
                <w:b/>
              </w:rPr>
              <w:t>M</w:t>
            </w:r>
            <w:r w:rsidRPr="007A04A8">
              <w:rPr>
                <w:b/>
              </w:rPr>
              <w:t>)</w:t>
            </w:r>
          </w:p>
        </w:tc>
      </w:tr>
      <w:tr w:rsidR="00D40F67" w:rsidRPr="007A04A8">
        <w:tc>
          <w:tcPr>
            <w:tcW w:w="828" w:type="dxa"/>
          </w:tcPr>
          <w:p w:rsidR="00D40F67" w:rsidRPr="007A04A8" w:rsidRDefault="00D40F67">
            <w:pPr>
              <w:spacing w:before="120" w:after="120"/>
              <w:rPr>
                <w:b/>
                <w:bCs/>
              </w:rPr>
            </w:pPr>
            <w:r w:rsidRPr="007A04A8">
              <w:rPr>
                <w:b/>
                <w:bCs/>
              </w:rPr>
              <w:t>1.</w:t>
            </w:r>
          </w:p>
        </w:tc>
        <w:tc>
          <w:tcPr>
            <w:tcW w:w="2160" w:type="dxa"/>
          </w:tcPr>
          <w:p w:rsidR="00D40F67" w:rsidRPr="007A04A8" w:rsidRDefault="00D40F67">
            <w:pPr>
              <w:spacing w:before="120" w:after="120"/>
            </w:pPr>
          </w:p>
        </w:tc>
        <w:tc>
          <w:tcPr>
            <w:tcW w:w="1800" w:type="dxa"/>
          </w:tcPr>
          <w:p w:rsidR="00D40F67" w:rsidRPr="007A04A8" w:rsidRDefault="00D40F67">
            <w:pPr>
              <w:spacing w:before="120" w:after="120"/>
            </w:pPr>
          </w:p>
        </w:tc>
        <w:tc>
          <w:tcPr>
            <w:tcW w:w="1897" w:type="dxa"/>
          </w:tcPr>
          <w:p w:rsidR="00D40F67" w:rsidRPr="007A04A8" w:rsidRDefault="00D40F67">
            <w:pPr>
              <w:spacing w:before="120" w:after="120"/>
            </w:pPr>
          </w:p>
        </w:tc>
        <w:tc>
          <w:tcPr>
            <w:tcW w:w="2783" w:type="dxa"/>
          </w:tcPr>
          <w:p w:rsidR="00D40F67" w:rsidRPr="007A04A8" w:rsidRDefault="00D40F67">
            <w:pPr>
              <w:spacing w:before="120" w:after="120"/>
            </w:pPr>
          </w:p>
        </w:tc>
      </w:tr>
      <w:tr w:rsidR="00D40F67" w:rsidRPr="007A04A8">
        <w:tc>
          <w:tcPr>
            <w:tcW w:w="828" w:type="dxa"/>
          </w:tcPr>
          <w:p w:rsidR="00D40F67" w:rsidRPr="007A04A8" w:rsidRDefault="00D40F67">
            <w:pPr>
              <w:spacing w:before="120" w:after="120"/>
              <w:rPr>
                <w:b/>
                <w:bCs/>
              </w:rPr>
            </w:pPr>
            <w:r w:rsidRPr="007A04A8">
              <w:rPr>
                <w:b/>
                <w:bCs/>
              </w:rPr>
              <w:t>2.</w:t>
            </w:r>
          </w:p>
        </w:tc>
        <w:tc>
          <w:tcPr>
            <w:tcW w:w="2160" w:type="dxa"/>
          </w:tcPr>
          <w:p w:rsidR="00D40F67" w:rsidRPr="007A04A8" w:rsidRDefault="00D40F67">
            <w:pPr>
              <w:spacing w:before="120" w:after="120"/>
            </w:pPr>
          </w:p>
        </w:tc>
        <w:tc>
          <w:tcPr>
            <w:tcW w:w="1800" w:type="dxa"/>
          </w:tcPr>
          <w:p w:rsidR="00D40F67" w:rsidRPr="007A04A8" w:rsidRDefault="00D40F67">
            <w:pPr>
              <w:spacing w:before="120" w:after="120"/>
            </w:pPr>
          </w:p>
        </w:tc>
        <w:tc>
          <w:tcPr>
            <w:tcW w:w="1897" w:type="dxa"/>
          </w:tcPr>
          <w:p w:rsidR="00D40F67" w:rsidRPr="007A04A8" w:rsidRDefault="00D40F67">
            <w:pPr>
              <w:spacing w:before="120" w:after="120"/>
            </w:pPr>
          </w:p>
        </w:tc>
        <w:tc>
          <w:tcPr>
            <w:tcW w:w="2783" w:type="dxa"/>
          </w:tcPr>
          <w:p w:rsidR="00D40F67" w:rsidRPr="007A04A8" w:rsidRDefault="00D40F67">
            <w:pPr>
              <w:spacing w:before="120" w:after="120"/>
            </w:pPr>
          </w:p>
        </w:tc>
      </w:tr>
      <w:tr w:rsidR="00D40F67" w:rsidRPr="007A04A8">
        <w:tc>
          <w:tcPr>
            <w:tcW w:w="828" w:type="dxa"/>
          </w:tcPr>
          <w:p w:rsidR="00D40F67" w:rsidRPr="007A04A8" w:rsidRDefault="00D40F67">
            <w:pPr>
              <w:spacing w:before="120" w:after="120"/>
              <w:rPr>
                <w:b/>
                <w:bCs/>
              </w:rPr>
            </w:pPr>
            <w:r w:rsidRPr="007A04A8">
              <w:rPr>
                <w:b/>
                <w:bCs/>
              </w:rPr>
              <w:t>3.</w:t>
            </w:r>
          </w:p>
        </w:tc>
        <w:tc>
          <w:tcPr>
            <w:tcW w:w="2160" w:type="dxa"/>
          </w:tcPr>
          <w:p w:rsidR="00D40F67" w:rsidRPr="007A04A8" w:rsidRDefault="00D40F67">
            <w:pPr>
              <w:spacing w:before="120" w:after="120"/>
            </w:pPr>
          </w:p>
        </w:tc>
        <w:tc>
          <w:tcPr>
            <w:tcW w:w="1800" w:type="dxa"/>
          </w:tcPr>
          <w:p w:rsidR="00D40F67" w:rsidRPr="007A04A8" w:rsidRDefault="00D40F67">
            <w:pPr>
              <w:spacing w:before="120" w:after="120"/>
            </w:pPr>
          </w:p>
        </w:tc>
        <w:tc>
          <w:tcPr>
            <w:tcW w:w="1897" w:type="dxa"/>
          </w:tcPr>
          <w:p w:rsidR="00D40F67" w:rsidRPr="007A04A8" w:rsidRDefault="00D40F67">
            <w:pPr>
              <w:spacing w:before="120" w:after="120"/>
            </w:pPr>
          </w:p>
        </w:tc>
        <w:tc>
          <w:tcPr>
            <w:tcW w:w="2783" w:type="dxa"/>
          </w:tcPr>
          <w:p w:rsidR="00D40F67" w:rsidRPr="007A04A8" w:rsidRDefault="00D40F67">
            <w:pPr>
              <w:spacing w:before="120" w:after="120"/>
            </w:pPr>
          </w:p>
        </w:tc>
      </w:tr>
    </w:tbl>
    <w:p w:rsidR="00D40F67" w:rsidRPr="007A04A8" w:rsidRDefault="00D40F67">
      <w:pPr>
        <w:jc w:val="center"/>
        <w:rPr>
          <w:b/>
          <w:bCs/>
        </w:rPr>
      </w:pPr>
    </w:p>
    <w:p w:rsidR="00D40F67" w:rsidRPr="007A04A8" w:rsidRDefault="00D40F67">
      <w:pPr>
        <w:jc w:val="center"/>
        <w:rPr>
          <w:b/>
          <w:bCs/>
        </w:rPr>
      </w:pPr>
    </w:p>
    <w:tbl>
      <w:tblPr>
        <w:tblW w:w="0" w:type="auto"/>
        <w:tblLayout w:type="fixed"/>
        <w:tblLook w:val="01E0"/>
      </w:tblPr>
      <w:tblGrid>
        <w:gridCol w:w="1548"/>
        <w:gridCol w:w="360"/>
        <w:gridCol w:w="8460"/>
      </w:tblGrid>
      <w:tr w:rsidR="00D40F67" w:rsidRPr="007A04A8">
        <w:tc>
          <w:tcPr>
            <w:tcW w:w="1548" w:type="dxa"/>
          </w:tcPr>
          <w:p w:rsidR="00D40F67" w:rsidRPr="007A04A8" w:rsidRDefault="00D40F67">
            <w:pPr>
              <w:jc w:val="both"/>
              <w:rPr>
                <w:b/>
              </w:rPr>
            </w:pPr>
            <w:r w:rsidRPr="007A04A8">
              <w:rPr>
                <w:b/>
              </w:rPr>
              <w:t>Result</w:t>
            </w:r>
          </w:p>
        </w:tc>
        <w:tc>
          <w:tcPr>
            <w:tcW w:w="360" w:type="dxa"/>
          </w:tcPr>
          <w:p w:rsidR="00D40F67" w:rsidRPr="007A04A8" w:rsidRDefault="00D40F67">
            <w:pPr>
              <w:spacing w:before="60" w:after="60"/>
              <w:jc w:val="both"/>
            </w:pPr>
            <w:r w:rsidRPr="007A04A8">
              <w:t>:</w:t>
            </w:r>
          </w:p>
        </w:tc>
        <w:tc>
          <w:tcPr>
            <w:tcW w:w="8460" w:type="dxa"/>
          </w:tcPr>
          <w:p w:rsidR="00D40F67" w:rsidRPr="007A04A8" w:rsidRDefault="00D40F67">
            <w:pPr>
              <w:spacing w:before="60" w:after="60"/>
              <w:jc w:val="both"/>
            </w:pPr>
            <w:r w:rsidRPr="007A04A8">
              <w:t>The alkalinity due to CO</w:t>
            </w:r>
            <w:r w:rsidRPr="007A04A8">
              <w:rPr>
                <w:vertAlign w:val="subscript"/>
              </w:rPr>
              <w:t>3</w:t>
            </w:r>
            <w:r w:rsidRPr="007A04A8">
              <w:rPr>
                <w:vertAlign w:val="superscript"/>
              </w:rPr>
              <w:t xml:space="preserve">-2 </w:t>
            </w:r>
            <w:r w:rsidRPr="007A04A8">
              <w:t>is____________________ ppm</w:t>
            </w:r>
          </w:p>
        </w:tc>
      </w:tr>
      <w:tr w:rsidR="00D40F67" w:rsidRPr="007A04A8">
        <w:tc>
          <w:tcPr>
            <w:tcW w:w="1548" w:type="dxa"/>
          </w:tcPr>
          <w:p w:rsidR="00D40F67" w:rsidRPr="007A04A8" w:rsidRDefault="00D40F67">
            <w:pPr>
              <w:jc w:val="both"/>
              <w:rPr>
                <w:b/>
              </w:rPr>
            </w:pPr>
          </w:p>
        </w:tc>
        <w:tc>
          <w:tcPr>
            <w:tcW w:w="360" w:type="dxa"/>
          </w:tcPr>
          <w:p w:rsidR="00D40F67" w:rsidRPr="007A04A8" w:rsidRDefault="00D40F67">
            <w:pPr>
              <w:spacing w:before="60" w:after="60"/>
              <w:jc w:val="both"/>
            </w:pPr>
          </w:p>
        </w:tc>
        <w:tc>
          <w:tcPr>
            <w:tcW w:w="8460" w:type="dxa"/>
          </w:tcPr>
          <w:p w:rsidR="00D40F67" w:rsidRPr="007A04A8" w:rsidRDefault="00D40F67">
            <w:pPr>
              <w:spacing w:before="60" w:after="60"/>
              <w:jc w:val="both"/>
            </w:pPr>
            <w:r w:rsidRPr="007A04A8">
              <w:t>The alkalinity due to HCO</w:t>
            </w:r>
            <w:r w:rsidRPr="007A04A8">
              <w:rPr>
                <w:vertAlign w:val="subscript"/>
              </w:rPr>
              <w:t>3</w:t>
            </w:r>
            <w:r w:rsidRPr="007A04A8">
              <w:rPr>
                <w:vertAlign w:val="superscript"/>
              </w:rPr>
              <w:t xml:space="preserve">- </w:t>
            </w:r>
            <w:r w:rsidRPr="007A04A8">
              <w:t>is____________________ ppm</w:t>
            </w:r>
          </w:p>
        </w:tc>
      </w:tr>
      <w:tr w:rsidR="00D40F67" w:rsidRPr="007A04A8">
        <w:tc>
          <w:tcPr>
            <w:tcW w:w="1548" w:type="dxa"/>
          </w:tcPr>
          <w:p w:rsidR="00D40F67" w:rsidRPr="007A04A8" w:rsidRDefault="00D40F67">
            <w:pPr>
              <w:jc w:val="both"/>
              <w:rPr>
                <w:b/>
              </w:rPr>
            </w:pPr>
          </w:p>
        </w:tc>
        <w:tc>
          <w:tcPr>
            <w:tcW w:w="360" w:type="dxa"/>
          </w:tcPr>
          <w:p w:rsidR="00D40F67" w:rsidRPr="007A04A8" w:rsidRDefault="00D40F67">
            <w:pPr>
              <w:spacing w:before="60" w:after="60"/>
              <w:jc w:val="both"/>
            </w:pPr>
          </w:p>
        </w:tc>
        <w:tc>
          <w:tcPr>
            <w:tcW w:w="8460" w:type="dxa"/>
          </w:tcPr>
          <w:p w:rsidR="00D40F67" w:rsidRPr="007A04A8" w:rsidRDefault="00D40F67">
            <w:pPr>
              <w:spacing w:before="60" w:after="60"/>
              <w:jc w:val="both"/>
            </w:pPr>
            <w:r w:rsidRPr="007A04A8">
              <w:t>The alkalinity due to OH</w:t>
            </w:r>
            <w:r w:rsidRPr="007A04A8">
              <w:rPr>
                <w:vertAlign w:val="superscript"/>
              </w:rPr>
              <w:t xml:space="preserve">- </w:t>
            </w:r>
            <w:r w:rsidRPr="007A04A8">
              <w:t>is______________________ ppm</w:t>
            </w:r>
          </w:p>
        </w:tc>
      </w:tr>
    </w:tbl>
    <w:p w:rsidR="00D40F67" w:rsidRPr="007A04A8" w:rsidRDefault="00D40F67"/>
    <w:p w:rsidR="00D40F67" w:rsidRPr="007A04A8" w:rsidRDefault="00D40F67">
      <w:pPr>
        <w:spacing w:after="120"/>
        <w:rPr>
          <w:b/>
        </w:rPr>
      </w:pPr>
      <w:r w:rsidRPr="007A04A8">
        <w:rPr>
          <w:b/>
        </w:rPr>
        <w:t>Precautions</w:t>
      </w:r>
    </w:p>
    <w:tbl>
      <w:tblPr>
        <w:tblW w:w="10368" w:type="dxa"/>
        <w:tblLayout w:type="fixed"/>
        <w:tblLook w:val="01E0"/>
      </w:tblPr>
      <w:tblGrid>
        <w:gridCol w:w="468"/>
        <w:gridCol w:w="9900"/>
      </w:tblGrid>
      <w:tr w:rsidR="00D40F67" w:rsidRPr="007A04A8">
        <w:tc>
          <w:tcPr>
            <w:tcW w:w="468" w:type="dxa"/>
          </w:tcPr>
          <w:p w:rsidR="00D40F67" w:rsidRPr="007A04A8" w:rsidRDefault="00D40F67">
            <w:pPr>
              <w:spacing w:before="120"/>
              <w:jc w:val="both"/>
            </w:pPr>
            <w:r w:rsidRPr="007A04A8">
              <w:t>1.</w:t>
            </w:r>
          </w:p>
        </w:tc>
        <w:tc>
          <w:tcPr>
            <w:tcW w:w="9900" w:type="dxa"/>
          </w:tcPr>
          <w:p w:rsidR="00D40F67" w:rsidRPr="007A04A8" w:rsidRDefault="00D40F67">
            <w:pPr>
              <w:spacing w:before="120"/>
              <w:jc w:val="both"/>
            </w:pPr>
            <w:r w:rsidRPr="007A04A8">
              <w:t>Phenolphthalein indicator was added first and then methyl orange</w:t>
            </w:r>
          </w:p>
        </w:tc>
      </w:tr>
      <w:tr w:rsidR="00D40F67" w:rsidRPr="007A04A8">
        <w:tc>
          <w:tcPr>
            <w:tcW w:w="468" w:type="dxa"/>
          </w:tcPr>
          <w:p w:rsidR="00D40F67" w:rsidRPr="007A04A8" w:rsidRDefault="00D40F67">
            <w:pPr>
              <w:spacing w:before="120"/>
              <w:jc w:val="both"/>
            </w:pPr>
            <w:r w:rsidRPr="007A04A8">
              <w:t>2.</w:t>
            </w:r>
          </w:p>
        </w:tc>
        <w:tc>
          <w:tcPr>
            <w:tcW w:w="9900" w:type="dxa"/>
          </w:tcPr>
          <w:p w:rsidR="00D40F67" w:rsidRPr="007A04A8" w:rsidRDefault="00D40F67">
            <w:pPr>
              <w:spacing w:before="120"/>
              <w:jc w:val="both"/>
            </w:pPr>
            <w:r w:rsidRPr="007A04A8">
              <w:t>The volume of indicator was same in all the titrations</w:t>
            </w:r>
          </w:p>
        </w:tc>
      </w:tr>
      <w:tr w:rsidR="00D40F67" w:rsidRPr="007A04A8">
        <w:tc>
          <w:tcPr>
            <w:tcW w:w="468" w:type="dxa"/>
          </w:tcPr>
          <w:p w:rsidR="00D40F67" w:rsidRPr="007A04A8" w:rsidRDefault="00D40F67">
            <w:pPr>
              <w:spacing w:before="120"/>
              <w:jc w:val="both"/>
            </w:pPr>
            <w:r w:rsidRPr="007A04A8">
              <w:t>3.</w:t>
            </w:r>
          </w:p>
        </w:tc>
        <w:tc>
          <w:tcPr>
            <w:tcW w:w="9900" w:type="dxa"/>
          </w:tcPr>
          <w:p w:rsidR="00D40F67" w:rsidRPr="007A04A8" w:rsidRDefault="00D40F67">
            <w:pPr>
              <w:spacing w:before="120"/>
              <w:jc w:val="both"/>
            </w:pPr>
            <w:r w:rsidRPr="007A04A8">
              <w:t>The reaction mixture was shaken properly</w:t>
            </w:r>
          </w:p>
        </w:tc>
      </w:tr>
    </w:tbl>
    <w:p w:rsidR="00D40F67" w:rsidRPr="007A04A8" w:rsidRDefault="00D40F67">
      <w:pPr>
        <w:jc w:val="center"/>
        <w:rPr>
          <w:b/>
          <w:bCs/>
        </w:rPr>
      </w:pPr>
    </w:p>
    <w:p w:rsidR="00D40F67" w:rsidRPr="007A04A8" w:rsidRDefault="00D40F67">
      <w:pPr>
        <w:pStyle w:val="Heading2"/>
        <w:spacing w:after="120"/>
      </w:pPr>
    </w:p>
    <w:p w:rsidR="00D40F67" w:rsidRPr="007A04A8" w:rsidRDefault="00D40F67">
      <w:pPr>
        <w:jc w:val="right"/>
        <w:rPr>
          <w:b/>
        </w:rPr>
      </w:pPr>
    </w:p>
    <w:p w:rsidR="003A0275" w:rsidRPr="007A04A8" w:rsidRDefault="003A0275">
      <w:pPr>
        <w:jc w:val="right"/>
        <w:rPr>
          <w:b/>
        </w:rPr>
      </w:pPr>
    </w:p>
    <w:p w:rsidR="003A0275" w:rsidRPr="007A04A8" w:rsidRDefault="003A0275">
      <w:pPr>
        <w:jc w:val="right"/>
        <w:rPr>
          <w:b/>
        </w:rPr>
      </w:pPr>
    </w:p>
    <w:p w:rsidR="003A0275" w:rsidRPr="007A04A8" w:rsidRDefault="003A0275">
      <w:pPr>
        <w:jc w:val="right"/>
        <w:rPr>
          <w:b/>
        </w:rPr>
      </w:pPr>
    </w:p>
    <w:p w:rsidR="003A0275" w:rsidRPr="007A04A8" w:rsidRDefault="003A0275">
      <w:pPr>
        <w:jc w:val="right"/>
        <w:rPr>
          <w:b/>
        </w:rPr>
      </w:pPr>
    </w:p>
    <w:p w:rsidR="003A0275" w:rsidRPr="007A04A8" w:rsidRDefault="003A0275">
      <w:pPr>
        <w:jc w:val="right"/>
        <w:rPr>
          <w:b/>
        </w:rPr>
      </w:pPr>
    </w:p>
    <w:p w:rsidR="003A0275" w:rsidRPr="007A04A8" w:rsidRDefault="003A0275">
      <w:pPr>
        <w:jc w:val="right"/>
        <w:rPr>
          <w:b/>
        </w:rPr>
      </w:pPr>
    </w:p>
    <w:p w:rsidR="003A0275" w:rsidRPr="007A04A8" w:rsidRDefault="003A0275">
      <w:pPr>
        <w:jc w:val="right"/>
        <w:rPr>
          <w:b/>
        </w:rPr>
      </w:pPr>
    </w:p>
    <w:p w:rsidR="003A0275" w:rsidRPr="007A04A8" w:rsidRDefault="003A0275">
      <w:pPr>
        <w:jc w:val="right"/>
        <w:rPr>
          <w:b/>
        </w:rPr>
      </w:pPr>
    </w:p>
    <w:p w:rsidR="003A0275" w:rsidRPr="007A04A8" w:rsidRDefault="003A0275">
      <w:pPr>
        <w:jc w:val="right"/>
        <w:rPr>
          <w:b/>
        </w:rPr>
      </w:pPr>
    </w:p>
    <w:tbl>
      <w:tblPr>
        <w:tblpPr w:leftFromText="180" w:rightFromText="180" w:vertAnchor="text" w:horzAnchor="page" w:tblpX="958" w:tblpY="-993"/>
        <w:tblW w:w="10944" w:type="dxa"/>
        <w:tblLook w:val="0000"/>
      </w:tblPr>
      <w:tblGrid>
        <w:gridCol w:w="10944"/>
      </w:tblGrid>
      <w:tr w:rsidR="003A0275" w:rsidRPr="007A04A8" w:rsidTr="003A0275">
        <w:tblPrEx>
          <w:tblCellMar>
            <w:top w:w="0" w:type="dxa"/>
            <w:bottom w:w="0" w:type="dxa"/>
          </w:tblCellMar>
        </w:tblPrEx>
        <w:trPr>
          <w:cantSplit/>
        </w:trPr>
        <w:tc>
          <w:tcPr>
            <w:tcW w:w="10944" w:type="dxa"/>
          </w:tcPr>
          <w:p w:rsidR="003A0275" w:rsidRPr="007A04A8" w:rsidRDefault="003A0275" w:rsidP="003A0275">
            <w:pPr>
              <w:rPr>
                <w:b/>
              </w:rPr>
            </w:pPr>
            <w:r w:rsidRPr="007A04A8">
              <w:rPr>
                <w:b/>
              </w:rPr>
              <w:lastRenderedPageBreak/>
              <w:t>Method</w:t>
            </w:r>
          </w:p>
          <w:p w:rsidR="003A0275" w:rsidRPr="007A04A8" w:rsidRDefault="003A0275" w:rsidP="003A0275">
            <w:pPr>
              <w:jc w:val="both"/>
            </w:pPr>
          </w:p>
          <w:p w:rsidR="003A0275" w:rsidRPr="007A04A8" w:rsidRDefault="003A0275" w:rsidP="003A0275">
            <w:pPr>
              <w:jc w:val="both"/>
            </w:pPr>
            <w:r w:rsidRPr="007A04A8">
              <w:t>First the burette was rinsed and filled with standard EDTA solution. Then………ml of hard water sample was taken out in a conical flask, and 2 ml of buffer solution and 2 drops of Eriochrome black-T indicator were added to it.</w:t>
            </w:r>
          </w:p>
          <w:p w:rsidR="003A0275" w:rsidRPr="007A04A8" w:rsidRDefault="003A0275" w:rsidP="003A0275">
            <w:pPr>
              <w:rPr>
                <w:b/>
                <w:bCs/>
              </w:rPr>
            </w:pPr>
          </w:p>
        </w:tc>
      </w:tr>
      <w:tr w:rsidR="003A0275" w:rsidRPr="007A04A8" w:rsidTr="003A0275">
        <w:tblPrEx>
          <w:tblCellMar>
            <w:top w:w="0" w:type="dxa"/>
            <w:bottom w:w="0" w:type="dxa"/>
          </w:tblCellMar>
        </w:tblPrEx>
        <w:trPr>
          <w:cantSplit/>
        </w:trPr>
        <w:tc>
          <w:tcPr>
            <w:tcW w:w="10944" w:type="dxa"/>
          </w:tcPr>
          <w:p w:rsidR="003A0275" w:rsidRPr="007A04A8" w:rsidRDefault="003A0275" w:rsidP="003A0275">
            <w:pPr>
              <w:jc w:val="both"/>
            </w:pPr>
            <w:r w:rsidRPr="007A04A8">
              <w:t xml:space="preserve">The solution was titrated against standard EDTA solution till the wine red colour changes into blue colour. That was the end point. The process was repeated till two concordant readings were obtained. </w:t>
            </w:r>
          </w:p>
          <w:p w:rsidR="003A0275" w:rsidRPr="007A04A8" w:rsidRDefault="003A0275" w:rsidP="003A0275">
            <w:pPr>
              <w:spacing w:after="120"/>
              <w:jc w:val="both"/>
            </w:pPr>
            <w:r w:rsidRPr="007A04A8">
              <w:t xml:space="preserve">Thereafter hard water sample……… ml was taken out in a beaker and boiled gently for about half an hour and then filtered. The filtrate was titrated in the same manner as described above. The volume of EDTA used corresponds to the permanent hardness. Now the same procedure was repeated for the standard hard water sample. </w:t>
            </w:r>
          </w:p>
          <w:p w:rsidR="003A0275" w:rsidRPr="007A04A8" w:rsidRDefault="003A0275" w:rsidP="003A0275">
            <w:pPr>
              <w:spacing w:after="120"/>
              <w:jc w:val="both"/>
            </w:pPr>
          </w:p>
          <w:tbl>
            <w:tblPr>
              <w:tblW w:w="0" w:type="auto"/>
              <w:tblLook w:val="0000"/>
            </w:tblPr>
            <w:tblGrid>
              <w:gridCol w:w="10728"/>
            </w:tblGrid>
            <w:tr w:rsidR="003A0275" w:rsidRPr="007A04A8" w:rsidTr="00AE2570">
              <w:tblPrEx>
                <w:tblCellMar>
                  <w:top w:w="0" w:type="dxa"/>
                  <w:bottom w:w="0" w:type="dxa"/>
                </w:tblCellMar>
              </w:tblPrEx>
              <w:trPr>
                <w:cantSplit/>
              </w:trPr>
              <w:tc>
                <w:tcPr>
                  <w:tcW w:w="10728" w:type="dxa"/>
                </w:tcPr>
                <w:p w:rsidR="003A0275" w:rsidRPr="007A04A8" w:rsidRDefault="003A0275" w:rsidP="003A0275">
                  <w:pPr>
                    <w:framePr w:hSpace="180" w:wrap="around" w:vAnchor="text" w:hAnchor="page" w:x="958" w:y="-993"/>
                    <w:rPr>
                      <w:b/>
                      <w:bCs/>
                    </w:rPr>
                  </w:pPr>
                  <w:r w:rsidRPr="007A04A8">
                    <w:rPr>
                      <w:b/>
                    </w:rPr>
                    <w:t>Calculations</w:t>
                  </w:r>
                </w:p>
              </w:tc>
            </w:tr>
          </w:tbl>
          <w:p w:rsidR="003A0275" w:rsidRPr="007A04A8" w:rsidRDefault="003A0275" w:rsidP="003A0275"/>
          <w:tbl>
            <w:tblPr>
              <w:tblW w:w="10728" w:type="dxa"/>
              <w:tblLook w:val="0000"/>
            </w:tblPr>
            <w:tblGrid>
              <w:gridCol w:w="720"/>
              <w:gridCol w:w="3168"/>
              <w:gridCol w:w="180"/>
              <w:gridCol w:w="292"/>
              <w:gridCol w:w="428"/>
              <w:gridCol w:w="720"/>
              <w:gridCol w:w="540"/>
              <w:gridCol w:w="180"/>
              <w:gridCol w:w="540"/>
              <w:gridCol w:w="180"/>
              <w:gridCol w:w="360"/>
              <w:gridCol w:w="180"/>
              <w:gridCol w:w="3240"/>
            </w:tblGrid>
            <w:tr w:rsidR="003A0275" w:rsidRPr="007A04A8" w:rsidTr="00AE2570">
              <w:tblPrEx>
                <w:tblCellMar>
                  <w:top w:w="0" w:type="dxa"/>
                  <w:bottom w:w="0" w:type="dxa"/>
                </w:tblCellMar>
              </w:tblPrEx>
              <w:trPr>
                <w:gridBefore w:val="1"/>
                <w:wBefore w:w="720" w:type="dxa"/>
                <w:cantSplit/>
              </w:trPr>
              <w:tc>
                <w:tcPr>
                  <w:tcW w:w="4068" w:type="dxa"/>
                  <w:gridSpan w:val="4"/>
                </w:tcPr>
                <w:p w:rsidR="003A0275" w:rsidRPr="007A04A8" w:rsidRDefault="003A0275" w:rsidP="003A0275">
                  <w:pPr>
                    <w:framePr w:hSpace="180" w:wrap="around" w:vAnchor="text" w:hAnchor="page" w:x="958" w:y="-993"/>
                    <w:spacing w:before="60" w:after="60"/>
                    <w:jc w:val="center"/>
                  </w:pPr>
                  <w:r w:rsidRPr="007A04A8">
                    <w:t>1 ml of standard solution (EDTA)</w:t>
                  </w:r>
                </w:p>
              </w:tc>
              <w:tc>
                <w:tcPr>
                  <w:tcW w:w="720" w:type="dxa"/>
                </w:tcPr>
                <w:p w:rsidR="003A0275" w:rsidRPr="007A04A8" w:rsidRDefault="003A0275" w:rsidP="003A0275">
                  <w:pPr>
                    <w:framePr w:hSpace="180" w:wrap="around" w:vAnchor="text" w:hAnchor="page" w:x="958" w:y="-993"/>
                    <w:spacing w:before="60" w:after="60"/>
                    <w:jc w:val="center"/>
                  </w:pPr>
                  <w:r w:rsidRPr="007A04A8">
                    <w:t>=</w:t>
                  </w:r>
                </w:p>
              </w:tc>
              <w:tc>
                <w:tcPr>
                  <w:tcW w:w="5220" w:type="dxa"/>
                  <w:gridSpan w:val="7"/>
                </w:tcPr>
                <w:p w:rsidR="003A0275" w:rsidRPr="007A04A8" w:rsidRDefault="003A0275" w:rsidP="003A0275">
                  <w:pPr>
                    <w:framePr w:hSpace="180" w:wrap="around" w:vAnchor="text" w:hAnchor="page" w:x="958" w:y="-993"/>
                    <w:spacing w:before="60" w:after="60"/>
                  </w:pPr>
                  <w:r w:rsidRPr="007A04A8">
                    <w:t>1 mg of CaCO</w:t>
                  </w:r>
                  <w:r w:rsidRPr="007A04A8">
                    <w:rPr>
                      <w:vertAlign w:val="subscript"/>
                    </w:rPr>
                    <w:t>3</w:t>
                  </w:r>
                </w:p>
              </w:tc>
            </w:tr>
            <w:tr w:rsidR="003A0275" w:rsidRPr="007A04A8" w:rsidTr="00AE2570">
              <w:tblPrEx>
                <w:tblCellMar>
                  <w:top w:w="0" w:type="dxa"/>
                  <w:bottom w:w="0" w:type="dxa"/>
                </w:tblCellMar>
              </w:tblPrEx>
              <w:trPr>
                <w:gridBefore w:val="1"/>
                <w:wBefore w:w="720" w:type="dxa"/>
                <w:cantSplit/>
              </w:trPr>
              <w:tc>
                <w:tcPr>
                  <w:tcW w:w="4068" w:type="dxa"/>
                  <w:gridSpan w:val="4"/>
                </w:tcPr>
                <w:p w:rsidR="003A0275" w:rsidRPr="007A04A8" w:rsidRDefault="003A0275" w:rsidP="003A0275">
                  <w:pPr>
                    <w:framePr w:hSpace="180" w:wrap="around" w:vAnchor="text" w:hAnchor="page" w:x="958" w:y="-993"/>
                    <w:spacing w:before="60" w:after="60"/>
                    <w:jc w:val="center"/>
                  </w:pPr>
                  <w:r w:rsidRPr="007A04A8">
                    <w:t>V</w:t>
                  </w:r>
                  <w:r w:rsidRPr="007A04A8">
                    <w:rPr>
                      <w:vertAlign w:val="subscript"/>
                    </w:rPr>
                    <w:t xml:space="preserve">1 </w:t>
                  </w:r>
                  <w:r w:rsidRPr="007A04A8">
                    <w:t>ml of EDTA</w:t>
                  </w:r>
                </w:p>
              </w:tc>
              <w:tc>
                <w:tcPr>
                  <w:tcW w:w="720" w:type="dxa"/>
                </w:tcPr>
                <w:p w:rsidR="003A0275" w:rsidRPr="007A04A8" w:rsidRDefault="003A0275" w:rsidP="003A0275">
                  <w:pPr>
                    <w:framePr w:hSpace="180" w:wrap="around" w:vAnchor="text" w:hAnchor="page" w:x="958" w:y="-993"/>
                    <w:spacing w:before="60" w:after="60"/>
                    <w:jc w:val="center"/>
                  </w:pPr>
                  <w:r w:rsidRPr="007A04A8">
                    <w:t xml:space="preserve">= </w:t>
                  </w:r>
                </w:p>
              </w:tc>
              <w:tc>
                <w:tcPr>
                  <w:tcW w:w="5220" w:type="dxa"/>
                  <w:gridSpan w:val="7"/>
                </w:tcPr>
                <w:p w:rsidR="003A0275" w:rsidRPr="007A04A8" w:rsidRDefault="003A0275" w:rsidP="003A0275">
                  <w:pPr>
                    <w:framePr w:hSpace="180" w:wrap="around" w:vAnchor="text" w:hAnchor="page" w:x="958" w:y="-993"/>
                    <w:spacing w:before="60" w:after="60"/>
                  </w:pPr>
                  <w:r w:rsidRPr="007A04A8">
                    <w:t>V ml of standard solution</w:t>
                  </w:r>
                </w:p>
              </w:tc>
            </w:tr>
            <w:tr w:rsidR="003A0275" w:rsidRPr="007A04A8" w:rsidTr="00AE2570">
              <w:tblPrEx>
                <w:tblCellMar>
                  <w:top w:w="0" w:type="dxa"/>
                  <w:bottom w:w="0" w:type="dxa"/>
                </w:tblCellMar>
              </w:tblPrEx>
              <w:trPr>
                <w:gridBefore w:val="1"/>
                <w:wBefore w:w="720" w:type="dxa"/>
                <w:cantSplit/>
              </w:trPr>
              <w:tc>
                <w:tcPr>
                  <w:tcW w:w="4068" w:type="dxa"/>
                  <w:gridSpan w:val="4"/>
                </w:tcPr>
                <w:p w:rsidR="003A0275" w:rsidRPr="007A04A8" w:rsidRDefault="003A0275" w:rsidP="003A0275">
                  <w:pPr>
                    <w:framePr w:hSpace="180" w:wrap="around" w:vAnchor="text" w:hAnchor="page" w:x="958" w:y="-993"/>
                    <w:spacing w:before="120" w:after="60"/>
                    <w:jc w:val="center"/>
                  </w:pPr>
                  <w:r w:rsidRPr="007A04A8">
                    <w:t>1 ml of EDTA</w:t>
                  </w:r>
                </w:p>
              </w:tc>
              <w:tc>
                <w:tcPr>
                  <w:tcW w:w="720" w:type="dxa"/>
                </w:tcPr>
                <w:p w:rsidR="003A0275" w:rsidRPr="007A04A8" w:rsidRDefault="003A0275" w:rsidP="003A0275">
                  <w:pPr>
                    <w:framePr w:hSpace="180" w:wrap="around" w:vAnchor="text" w:hAnchor="page" w:x="958" w:y="-993"/>
                    <w:spacing w:before="120" w:after="60"/>
                    <w:jc w:val="center"/>
                  </w:pPr>
                  <w:r w:rsidRPr="007A04A8">
                    <w:t>=</w:t>
                  </w:r>
                </w:p>
              </w:tc>
              <w:tc>
                <w:tcPr>
                  <w:tcW w:w="1800" w:type="dxa"/>
                  <w:gridSpan w:val="5"/>
                </w:tcPr>
                <w:p w:rsidR="003A0275" w:rsidRPr="007A04A8" w:rsidRDefault="003A0275" w:rsidP="003A0275">
                  <w:pPr>
                    <w:framePr w:hSpace="180" w:wrap="around" w:vAnchor="text" w:hAnchor="page" w:x="958" w:y="-993"/>
                    <w:spacing w:before="120"/>
                    <w:jc w:val="center"/>
                    <w:rPr>
                      <w:vertAlign w:val="subscript"/>
                    </w:rPr>
                  </w:pPr>
                  <w:r w:rsidRPr="007A04A8">
                    <w:t xml:space="preserve">                V</w:t>
                  </w:r>
                </w:p>
                <w:p w:rsidR="003A0275" w:rsidRPr="007A04A8" w:rsidRDefault="003A0275" w:rsidP="003A0275">
                  <w:pPr>
                    <w:framePr w:hSpace="180" w:wrap="around" w:vAnchor="text" w:hAnchor="page" w:x="958" w:y="-993"/>
                    <w:spacing w:before="120"/>
                    <w:jc w:val="center"/>
                    <w:rPr>
                      <w:vertAlign w:val="subscript"/>
                    </w:rPr>
                  </w:pPr>
                  <w:r w:rsidRPr="007A04A8">
                    <w:rPr>
                      <w:noProof/>
                    </w:rPr>
                    <w:pict>
                      <v:line id="_x0000_s1148" style="position:absolute;left:0;text-align:left;z-index:251665920" from="57.6pt,3.85pt" to="75.6pt,3.85pt"/>
                    </w:pict>
                  </w:r>
                  <w:r w:rsidRPr="007A04A8">
                    <w:t xml:space="preserve">                  V</w:t>
                  </w:r>
                  <w:r w:rsidRPr="007A04A8">
                    <w:rPr>
                      <w:vertAlign w:val="subscript"/>
                    </w:rPr>
                    <w:t>1</w:t>
                  </w:r>
                </w:p>
                <w:p w:rsidR="003A0275" w:rsidRPr="007A04A8" w:rsidRDefault="003A0275" w:rsidP="003A0275">
                  <w:pPr>
                    <w:framePr w:hSpace="180" w:wrap="around" w:vAnchor="text" w:hAnchor="page" w:x="958" w:y="-993"/>
                    <w:spacing w:before="120"/>
                    <w:jc w:val="center"/>
                    <w:rPr>
                      <w:vertAlign w:val="subscript"/>
                    </w:rPr>
                  </w:pPr>
                </w:p>
              </w:tc>
              <w:tc>
                <w:tcPr>
                  <w:tcW w:w="3420" w:type="dxa"/>
                  <w:gridSpan w:val="2"/>
                </w:tcPr>
                <w:p w:rsidR="003A0275" w:rsidRPr="007A04A8" w:rsidRDefault="003A0275" w:rsidP="003A0275">
                  <w:pPr>
                    <w:framePr w:hSpace="180" w:wrap="around" w:vAnchor="text" w:hAnchor="page" w:x="958" w:y="-993"/>
                    <w:spacing w:after="60"/>
                  </w:pPr>
                </w:p>
                <w:p w:rsidR="003A0275" w:rsidRPr="007A04A8" w:rsidRDefault="003A0275" w:rsidP="003A0275">
                  <w:pPr>
                    <w:framePr w:hSpace="180" w:wrap="around" w:vAnchor="text" w:hAnchor="page" w:x="958" w:y="-993"/>
                    <w:spacing w:after="60"/>
                  </w:pPr>
                  <w:r w:rsidRPr="007A04A8">
                    <w:t>mg of CaCO3</w:t>
                  </w:r>
                </w:p>
              </w:tc>
            </w:tr>
            <w:tr w:rsidR="003A0275" w:rsidRPr="007A04A8" w:rsidTr="00AE2570">
              <w:tblPrEx>
                <w:tblCellMar>
                  <w:top w:w="0" w:type="dxa"/>
                  <w:bottom w:w="0" w:type="dxa"/>
                </w:tblCellMar>
              </w:tblPrEx>
              <w:trPr>
                <w:gridBefore w:val="1"/>
                <w:wBefore w:w="720" w:type="dxa"/>
                <w:cantSplit/>
              </w:trPr>
              <w:tc>
                <w:tcPr>
                  <w:tcW w:w="4068" w:type="dxa"/>
                  <w:gridSpan w:val="4"/>
                </w:tcPr>
                <w:p w:rsidR="003A0275" w:rsidRPr="007A04A8" w:rsidRDefault="003A0275" w:rsidP="003A0275">
                  <w:pPr>
                    <w:framePr w:hSpace="180" w:wrap="around" w:vAnchor="text" w:hAnchor="page" w:x="958" w:y="-993"/>
                    <w:spacing w:before="60" w:after="60"/>
                    <w:jc w:val="center"/>
                  </w:pPr>
                  <w:r w:rsidRPr="007A04A8">
                    <w:t>V ml of hard water solution</w:t>
                  </w:r>
                </w:p>
              </w:tc>
              <w:tc>
                <w:tcPr>
                  <w:tcW w:w="720" w:type="dxa"/>
                </w:tcPr>
                <w:p w:rsidR="003A0275" w:rsidRPr="007A04A8" w:rsidRDefault="003A0275" w:rsidP="003A0275">
                  <w:pPr>
                    <w:framePr w:hSpace="180" w:wrap="around" w:vAnchor="text" w:hAnchor="page" w:x="958" w:y="-993"/>
                    <w:spacing w:before="60" w:after="60"/>
                    <w:jc w:val="center"/>
                  </w:pPr>
                  <w:r w:rsidRPr="007A04A8">
                    <w:t>=</w:t>
                  </w:r>
                </w:p>
              </w:tc>
              <w:tc>
                <w:tcPr>
                  <w:tcW w:w="5220" w:type="dxa"/>
                  <w:gridSpan w:val="7"/>
                </w:tcPr>
                <w:p w:rsidR="003A0275" w:rsidRPr="007A04A8" w:rsidRDefault="003A0275" w:rsidP="003A0275">
                  <w:pPr>
                    <w:framePr w:hSpace="180" w:wrap="around" w:vAnchor="text" w:hAnchor="page" w:x="958" w:y="-993"/>
                    <w:spacing w:before="60" w:after="60"/>
                  </w:pPr>
                  <w:r w:rsidRPr="007A04A8">
                    <w:t>V</w:t>
                  </w:r>
                  <w:r w:rsidRPr="007A04A8">
                    <w:rPr>
                      <w:vertAlign w:val="subscript"/>
                    </w:rPr>
                    <w:t>2</w:t>
                  </w:r>
                  <w:r w:rsidRPr="007A04A8">
                    <w:t xml:space="preserve"> ml of EDTA</w:t>
                  </w:r>
                </w:p>
                <w:p w:rsidR="003A0275" w:rsidRPr="007A04A8" w:rsidRDefault="003A0275" w:rsidP="003A0275">
                  <w:pPr>
                    <w:framePr w:hSpace="180" w:wrap="around" w:vAnchor="text" w:hAnchor="page" w:x="958" w:y="-993"/>
                    <w:spacing w:before="60" w:after="60"/>
                    <w:jc w:val="center"/>
                  </w:pPr>
                </w:p>
              </w:tc>
            </w:tr>
            <w:tr w:rsidR="003A0275" w:rsidRPr="007A04A8" w:rsidTr="00AE2570">
              <w:tblPrEx>
                <w:tblCellMar>
                  <w:top w:w="0" w:type="dxa"/>
                  <w:bottom w:w="0" w:type="dxa"/>
                </w:tblCellMar>
              </w:tblPrEx>
              <w:trPr>
                <w:gridBefore w:val="1"/>
                <w:wBefore w:w="720" w:type="dxa"/>
                <w:cantSplit/>
              </w:trPr>
              <w:tc>
                <w:tcPr>
                  <w:tcW w:w="4068" w:type="dxa"/>
                  <w:gridSpan w:val="4"/>
                </w:tcPr>
                <w:p w:rsidR="003A0275" w:rsidRPr="007A04A8" w:rsidRDefault="003A0275" w:rsidP="003A0275">
                  <w:pPr>
                    <w:framePr w:hSpace="180" w:wrap="around" w:vAnchor="text" w:hAnchor="page" w:x="958" w:y="-993"/>
                    <w:spacing w:before="60" w:after="60"/>
                    <w:jc w:val="center"/>
                  </w:pPr>
                </w:p>
              </w:tc>
              <w:tc>
                <w:tcPr>
                  <w:tcW w:w="720" w:type="dxa"/>
                </w:tcPr>
                <w:p w:rsidR="003A0275" w:rsidRPr="007A04A8" w:rsidRDefault="003A0275" w:rsidP="003A0275">
                  <w:pPr>
                    <w:framePr w:hSpace="180" w:wrap="around" w:vAnchor="text" w:hAnchor="page" w:x="958" w:y="-993"/>
                    <w:spacing w:before="60" w:after="60"/>
                    <w:jc w:val="center"/>
                  </w:pPr>
                  <w:r w:rsidRPr="007A04A8">
                    <w:t>=</w:t>
                  </w:r>
                </w:p>
              </w:tc>
              <w:tc>
                <w:tcPr>
                  <w:tcW w:w="720" w:type="dxa"/>
                  <w:gridSpan w:val="2"/>
                </w:tcPr>
                <w:p w:rsidR="003A0275" w:rsidRPr="007A04A8" w:rsidRDefault="003A0275" w:rsidP="003A0275">
                  <w:pPr>
                    <w:framePr w:hSpace="180" w:wrap="around" w:vAnchor="text" w:hAnchor="page" w:x="958" w:y="-993"/>
                    <w:spacing w:before="120" w:after="60"/>
                    <w:jc w:val="center"/>
                    <w:rPr>
                      <w:vertAlign w:val="subscript"/>
                    </w:rPr>
                  </w:pPr>
                  <w:r w:rsidRPr="007A04A8">
                    <w:t xml:space="preserve">  V</w:t>
                  </w:r>
                  <w:r w:rsidRPr="007A04A8">
                    <w:rPr>
                      <w:vertAlign w:val="subscript"/>
                    </w:rPr>
                    <w:t>2</w:t>
                  </w:r>
                  <w:r w:rsidRPr="007A04A8">
                    <w:t xml:space="preserve">     </w:t>
                  </w:r>
                </w:p>
              </w:tc>
              <w:tc>
                <w:tcPr>
                  <w:tcW w:w="540" w:type="dxa"/>
                </w:tcPr>
                <w:p w:rsidR="003A0275" w:rsidRPr="007A04A8" w:rsidRDefault="003A0275" w:rsidP="003A0275">
                  <w:pPr>
                    <w:framePr w:hSpace="180" w:wrap="around" w:vAnchor="text" w:hAnchor="page" w:x="958" w:y="-993"/>
                    <w:spacing w:before="120"/>
                    <w:jc w:val="center"/>
                  </w:pPr>
                  <w:r w:rsidRPr="007A04A8">
                    <w:t>x</w:t>
                  </w:r>
                </w:p>
              </w:tc>
              <w:tc>
                <w:tcPr>
                  <w:tcW w:w="720" w:type="dxa"/>
                  <w:gridSpan w:val="3"/>
                </w:tcPr>
                <w:p w:rsidR="003A0275" w:rsidRPr="007A04A8" w:rsidRDefault="003A0275" w:rsidP="003A0275">
                  <w:pPr>
                    <w:framePr w:hSpace="180" w:wrap="around" w:vAnchor="text" w:hAnchor="page" w:x="958" w:y="-993"/>
                    <w:spacing w:before="60" w:after="60"/>
                    <w:jc w:val="center"/>
                  </w:pPr>
                  <w:r w:rsidRPr="007A04A8">
                    <w:rPr>
                      <w:noProof/>
                    </w:rPr>
                    <w:pict>
                      <v:line id="_x0000_s1147" style="position:absolute;left:0;text-align:left;z-index:251664896;mso-position-horizontal-relative:text;mso-position-vertical-relative:text" from="3.6pt,19.05pt" to="21.6pt,19.05pt"/>
                    </w:pict>
                  </w:r>
                  <w:r w:rsidRPr="007A04A8">
                    <w:t>V</w:t>
                  </w:r>
                </w:p>
                <w:p w:rsidR="003A0275" w:rsidRPr="007A04A8" w:rsidRDefault="003A0275" w:rsidP="003A0275">
                  <w:pPr>
                    <w:framePr w:hSpace="180" w:wrap="around" w:vAnchor="text" w:hAnchor="page" w:x="958" w:y="-993"/>
                    <w:spacing w:before="60" w:after="60"/>
                    <w:jc w:val="center"/>
                    <w:rPr>
                      <w:vertAlign w:val="subscript"/>
                    </w:rPr>
                  </w:pPr>
                  <w:r w:rsidRPr="007A04A8">
                    <w:t>V</w:t>
                  </w:r>
                  <w:r w:rsidRPr="007A04A8">
                    <w:rPr>
                      <w:vertAlign w:val="subscript"/>
                    </w:rPr>
                    <w:t>1</w:t>
                  </w:r>
                </w:p>
                <w:p w:rsidR="003A0275" w:rsidRPr="007A04A8" w:rsidRDefault="003A0275" w:rsidP="003A0275">
                  <w:pPr>
                    <w:framePr w:hSpace="180" w:wrap="around" w:vAnchor="text" w:hAnchor="page" w:x="958" w:y="-993"/>
                    <w:spacing w:before="60" w:after="60"/>
                    <w:jc w:val="center"/>
                  </w:pPr>
                </w:p>
              </w:tc>
              <w:tc>
                <w:tcPr>
                  <w:tcW w:w="3240" w:type="dxa"/>
                </w:tcPr>
                <w:p w:rsidR="003A0275" w:rsidRPr="007A04A8" w:rsidRDefault="003A0275" w:rsidP="003A0275">
                  <w:pPr>
                    <w:framePr w:hSpace="180" w:wrap="around" w:vAnchor="text" w:hAnchor="page" w:x="958" w:y="-993"/>
                    <w:spacing w:before="60" w:after="60"/>
                  </w:pPr>
                  <w:r w:rsidRPr="007A04A8">
                    <w:t>mg of CaCO</w:t>
                  </w:r>
                  <w:r w:rsidRPr="007A04A8">
                    <w:rPr>
                      <w:vertAlign w:val="subscript"/>
                    </w:rPr>
                    <w:t>3</w:t>
                  </w:r>
                </w:p>
              </w:tc>
            </w:tr>
            <w:tr w:rsidR="003A0275" w:rsidRPr="007A04A8" w:rsidTr="00AE2570">
              <w:tblPrEx>
                <w:tblCellMar>
                  <w:top w:w="0" w:type="dxa"/>
                  <w:bottom w:w="0" w:type="dxa"/>
                </w:tblCellMar>
              </w:tblPrEx>
              <w:trPr>
                <w:gridBefore w:val="1"/>
                <w:wBefore w:w="720" w:type="dxa"/>
                <w:cantSplit/>
              </w:trPr>
              <w:tc>
                <w:tcPr>
                  <w:tcW w:w="4068" w:type="dxa"/>
                  <w:gridSpan w:val="4"/>
                </w:tcPr>
                <w:p w:rsidR="003A0275" w:rsidRPr="007A04A8" w:rsidRDefault="003A0275" w:rsidP="003A0275">
                  <w:pPr>
                    <w:framePr w:hSpace="180" w:wrap="around" w:vAnchor="text" w:hAnchor="page" w:x="958" w:y="-993"/>
                    <w:spacing w:before="120" w:after="60"/>
                    <w:jc w:val="center"/>
                  </w:pPr>
                  <w:r w:rsidRPr="007A04A8">
                    <w:t>1 ml of hard water solution</w:t>
                  </w:r>
                </w:p>
              </w:tc>
              <w:tc>
                <w:tcPr>
                  <w:tcW w:w="720" w:type="dxa"/>
                </w:tcPr>
                <w:p w:rsidR="003A0275" w:rsidRPr="007A04A8" w:rsidRDefault="003A0275" w:rsidP="003A0275">
                  <w:pPr>
                    <w:framePr w:hSpace="180" w:wrap="around" w:vAnchor="text" w:hAnchor="page" w:x="958" w:y="-993"/>
                    <w:spacing w:before="120" w:after="60"/>
                    <w:jc w:val="center"/>
                  </w:pPr>
                  <w:r w:rsidRPr="007A04A8">
                    <w:t>=</w:t>
                  </w:r>
                </w:p>
              </w:tc>
              <w:tc>
                <w:tcPr>
                  <w:tcW w:w="720" w:type="dxa"/>
                  <w:gridSpan w:val="2"/>
                </w:tcPr>
                <w:p w:rsidR="003A0275" w:rsidRPr="007A04A8" w:rsidRDefault="003A0275" w:rsidP="003A0275">
                  <w:pPr>
                    <w:framePr w:hSpace="180" w:wrap="around" w:vAnchor="text" w:hAnchor="page" w:x="958" w:y="-993"/>
                    <w:spacing w:before="60" w:after="60"/>
                    <w:jc w:val="center"/>
                  </w:pPr>
                  <w:r w:rsidRPr="007A04A8">
                    <w:rPr>
                      <w:noProof/>
                    </w:rPr>
                    <w:pict>
                      <v:line id="_x0000_s1146" style="position:absolute;left:0;text-align:left;z-index:251663872;mso-position-horizontal-relative:text;mso-position-vertical-relative:text" from="3.6pt,19.25pt" to="21.6pt,19.25pt"/>
                    </w:pict>
                  </w:r>
                  <w:r w:rsidRPr="007A04A8">
                    <w:t>V</w:t>
                  </w:r>
                  <w:r w:rsidRPr="007A04A8">
                    <w:rPr>
                      <w:vertAlign w:val="subscript"/>
                    </w:rPr>
                    <w:t>2</w:t>
                  </w:r>
                </w:p>
                <w:p w:rsidR="003A0275" w:rsidRPr="007A04A8" w:rsidRDefault="003A0275" w:rsidP="003A0275">
                  <w:pPr>
                    <w:framePr w:hSpace="180" w:wrap="around" w:vAnchor="text" w:hAnchor="page" w:x="958" w:y="-993"/>
                    <w:spacing w:before="120" w:after="60"/>
                    <w:jc w:val="center"/>
                    <w:rPr>
                      <w:vertAlign w:val="subscript"/>
                    </w:rPr>
                  </w:pPr>
                  <w:r w:rsidRPr="007A04A8">
                    <w:t>V</w:t>
                  </w:r>
                  <w:r w:rsidRPr="007A04A8">
                    <w:rPr>
                      <w:vertAlign w:val="subscript"/>
                    </w:rPr>
                    <w:t>1</w:t>
                  </w:r>
                </w:p>
                <w:p w:rsidR="003A0275" w:rsidRPr="007A04A8" w:rsidRDefault="003A0275" w:rsidP="003A0275">
                  <w:pPr>
                    <w:framePr w:hSpace="180" w:wrap="around" w:vAnchor="text" w:hAnchor="page" w:x="958" w:y="-993"/>
                    <w:spacing w:before="120" w:after="60"/>
                    <w:jc w:val="center"/>
                    <w:rPr>
                      <w:vertAlign w:val="subscript"/>
                    </w:rPr>
                  </w:pPr>
                </w:p>
              </w:tc>
              <w:tc>
                <w:tcPr>
                  <w:tcW w:w="540" w:type="dxa"/>
                </w:tcPr>
                <w:p w:rsidR="003A0275" w:rsidRPr="007A04A8" w:rsidRDefault="003A0275" w:rsidP="003A0275">
                  <w:pPr>
                    <w:framePr w:hSpace="180" w:wrap="around" w:vAnchor="text" w:hAnchor="page" w:x="958" w:y="-993"/>
                    <w:spacing w:before="120" w:after="60"/>
                    <w:jc w:val="center"/>
                  </w:pPr>
                  <w:r w:rsidRPr="007A04A8">
                    <w:t>x</w:t>
                  </w:r>
                </w:p>
              </w:tc>
              <w:tc>
                <w:tcPr>
                  <w:tcW w:w="720" w:type="dxa"/>
                  <w:gridSpan w:val="3"/>
                </w:tcPr>
                <w:p w:rsidR="003A0275" w:rsidRPr="007A04A8" w:rsidRDefault="003A0275" w:rsidP="003A0275">
                  <w:pPr>
                    <w:framePr w:hSpace="180" w:wrap="around" w:vAnchor="text" w:hAnchor="page" w:x="958" w:y="-993"/>
                    <w:spacing w:before="60" w:after="60"/>
                    <w:jc w:val="center"/>
                  </w:pPr>
                  <w:r w:rsidRPr="007A04A8">
                    <w:rPr>
                      <w:noProof/>
                    </w:rPr>
                    <w:pict>
                      <v:line id="_x0000_s1145" style="position:absolute;left:0;text-align:left;z-index:251662848;mso-position-horizontal-relative:text;mso-position-vertical-relative:text" from="3.6pt,19.25pt" to="21.6pt,19.25pt"/>
                    </w:pict>
                  </w:r>
                  <w:r w:rsidRPr="007A04A8">
                    <w:t>V</w:t>
                  </w:r>
                </w:p>
                <w:p w:rsidR="003A0275" w:rsidRPr="007A04A8" w:rsidRDefault="003A0275" w:rsidP="003A0275">
                  <w:pPr>
                    <w:framePr w:hSpace="180" w:wrap="around" w:vAnchor="text" w:hAnchor="page" w:x="958" w:y="-993"/>
                    <w:spacing w:before="60" w:after="60"/>
                    <w:jc w:val="center"/>
                  </w:pPr>
                  <w:r w:rsidRPr="007A04A8">
                    <w:t>V</w:t>
                  </w:r>
                </w:p>
              </w:tc>
              <w:tc>
                <w:tcPr>
                  <w:tcW w:w="3240" w:type="dxa"/>
                </w:tcPr>
                <w:p w:rsidR="003A0275" w:rsidRPr="007A04A8" w:rsidRDefault="003A0275" w:rsidP="003A0275">
                  <w:pPr>
                    <w:framePr w:hSpace="180" w:wrap="around" w:vAnchor="text" w:hAnchor="page" w:x="958" w:y="-993"/>
                    <w:spacing w:before="60" w:after="60"/>
                  </w:pPr>
                  <w:r w:rsidRPr="007A04A8">
                    <w:t>mg of CaCO</w:t>
                  </w:r>
                  <w:r w:rsidRPr="007A04A8">
                    <w:rPr>
                      <w:vertAlign w:val="subscript"/>
                    </w:rPr>
                    <w:t>3</w:t>
                  </w:r>
                </w:p>
              </w:tc>
            </w:tr>
            <w:tr w:rsidR="003A0275" w:rsidRPr="007A04A8" w:rsidTr="00AE2570">
              <w:tblPrEx>
                <w:tblCellMar>
                  <w:top w:w="0" w:type="dxa"/>
                  <w:bottom w:w="0" w:type="dxa"/>
                </w:tblCellMar>
              </w:tblPrEx>
              <w:trPr>
                <w:gridBefore w:val="1"/>
                <w:wBefore w:w="720" w:type="dxa"/>
                <w:cantSplit/>
              </w:trPr>
              <w:tc>
                <w:tcPr>
                  <w:tcW w:w="4068" w:type="dxa"/>
                  <w:gridSpan w:val="4"/>
                </w:tcPr>
                <w:p w:rsidR="003A0275" w:rsidRPr="007A04A8" w:rsidRDefault="003A0275" w:rsidP="003A0275">
                  <w:pPr>
                    <w:framePr w:hSpace="180" w:wrap="around" w:vAnchor="text" w:hAnchor="page" w:x="958" w:y="-993"/>
                    <w:spacing w:before="120" w:after="120"/>
                    <w:jc w:val="center"/>
                  </w:pPr>
                  <w:r w:rsidRPr="007A04A8">
                    <w:t>1000 ml of hard water solution</w:t>
                  </w:r>
                </w:p>
              </w:tc>
              <w:tc>
                <w:tcPr>
                  <w:tcW w:w="720" w:type="dxa"/>
                </w:tcPr>
                <w:p w:rsidR="003A0275" w:rsidRPr="007A04A8" w:rsidRDefault="003A0275" w:rsidP="003A0275">
                  <w:pPr>
                    <w:framePr w:hSpace="180" w:wrap="around" w:vAnchor="text" w:hAnchor="page" w:x="958" w:y="-993"/>
                    <w:spacing w:before="120" w:after="120"/>
                    <w:jc w:val="center"/>
                  </w:pPr>
                  <w:r w:rsidRPr="007A04A8">
                    <w:t>=</w:t>
                  </w:r>
                </w:p>
              </w:tc>
              <w:tc>
                <w:tcPr>
                  <w:tcW w:w="720" w:type="dxa"/>
                  <w:gridSpan w:val="2"/>
                </w:tcPr>
                <w:p w:rsidR="003A0275" w:rsidRPr="007A04A8" w:rsidRDefault="003A0275" w:rsidP="003A0275">
                  <w:pPr>
                    <w:framePr w:hSpace="180" w:wrap="around" w:vAnchor="text" w:hAnchor="page" w:x="958" w:y="-993"/>
                    <w:spacing w:before="60" w:after="60"/>
                    <w:jc w:val="center"/>
                  </w:pPr>
                  <w:r w:rsidRPr="007A04A8">
                    <w:rPr>
                      <w:noProof/>
                    </w:rPr>
                    <w:pict>
                      <v:line id="_x0000_s1149" style="position:absolute;left:0;text-align:left;z-index:251666944;mso-position-horizontal-relative:text;mso-position-vertical-relative:text" from="3.6pt,19.25pt" to="21.6pt,19.25pt"/>
                    </w:pict>
                  </w:r>
                  <w:r w:rsidRPr="007A04A8">
                    <w:t>V</w:t>
                  </w:r>
                  <w:r w:rsidRPr="007A04A8">
                    <w:rPr>
                      <w:vertAlign w:val="subscript"/>
                    </w:rPr>
                    <w:t>2</w:t>
                  </w:r>
                </w:p>
                <w:p w:rsidR="003A0275" w:rsidRPr="007A04A8" w:rsidRDefault="003A0275" w:rsidP="003A0275">
                  <w:pPr>
                    <w:framePr w:hSpace="180" w:wrap="around" w:vAnchor="text" w:hAnchor="page" w:x="958" w:y="-993"/>
                    <w:spacing w:before="120" w:after="60"/>
                    <w:jc w:val="center"/>
                    <w:rPr>
                      <w:vertAlign w:val="subscript"/>
                    </w:rPr>
                  </w:pPr>
                  <w:r w:rsidRPr="007A04A8">
                    <w:t>V</w:t>
                  </w:r>
                  <w:r w:rsidRPr="007A04A8">
                    <w:rPr>
                      <w:vertAlign w:val="subscript"/>
                    </w:rPr>
                    <w:t>1</w:t>
                  </w:r>
                </w:p>
                <w:p w:rsidR="003A0275" w:rsidRPr="007A04A8" w:rsidRDefault="003A0275" w:rsidP="003A0275">
                  <w:pPr>
                    <w:framePr w:hSpace="180" w:wrap="around" w:vAnchor="text" w:hAnchor="page" w:x="958" w:y="-993"/>
                    <w:spacing w:before="60" w:after="60"/>
                    <w:jc w:val="center"/>
                    <w:rPr>
                      <w:noProof/>
                    </w:rPr>
                  </w:pPr>
                </w:p>
              </w:tc>
              <w:tc>
                <w:tcPr>
                  <w:tcW w:w="540" w:type="dxa"/>
                </w:tcPr>
                <w:p w:rsidR="003A0275" w:rsidRPr="007A04A8" w:rsidRDefault="003A0275" w:rsidP="003A0275">
                  <w:pPr>
                    <w:framePr w:hSpace="180" w:wrap="around" w:vAnchor="text" w:hAnchor="page" w:x="958" w:y="-993"/>
                    <w:spacing w:before="120" w:after="60"/>
                    <w:jc w:val="center"/>
                  </w:pPr>
                  <w:r w:rsidRPr="007A04A8">
                    <w:t>x</w:t>
                  </w:r>
                </w:p>
              </w:tc>
              <w:tc>
                <w:tcPr>
                  <w:tcW w:w="720" w:type="dxa"/>
                  <w:gridSpan w:val="3"/>
                </w:tcPr>
                <w:p w:rsidR="003A0275" w:rsidRPr="007A04A8" w:rsidRDefault="003A0275" w:rsidP="003A0275">
                  <w:pPr>
                    <w:framePr w:hSpace="180" w:wrap="around" w:vAnchor="text" w:hAnchor="page" w:x="958" w:y="-993"/>
                    <w:spacing w:before="120" w:after="60"/>
                    <w:jc w:val="center"/>
                    <w:rPr>
                      <w:noProof/>
                    </w:rPr>
                  </w:pPr>
                  <w:r w:rsidRPr="007A04A8">
                    <w:rPr>
                      <w:noProof/>
                    </w:rPr>
                    <w:t>1000</w:t>
                  </w:r>
                </w:p>
              </w:tc>
              <w:tc>
                <w:tcPr>
                  <w:tcW w:w="3240" w:type="dxa"/>
                </w:tcPr>
                <w:p w:rsidR="003A0275" w:rsidRPr="007A04A8" w:rsidRDefault="003A0275" w:rsidP="003A0275">
                  <w:pPr>
                    <w:framePr w:hSpace="180" w:wrap="around" w:vAnchor="text" w:hAnchor="page" w:x="958" w:y="-993"/>
                    <w:spacing w:before="120" w:after="60"/>
                  </w:pPr>
                  <w:r w:rsidRPr="007A04A8">
                    <w:t>mg of CaCO</w:t>
                  </w:r>
                  <w:r w:rsidRPr="007A04A8">
                    <w:rPr>
                      <w:vertAlign w:val="subscript"/>
                    </w:rPr>
                    <w:t>3</w:t>
                  </w:r>
                </w:p>
              </w:tc>
            </w:tr>
            <w:tr w:rsidR="003A0275" w:rsidRPr="007A04A8" w:rsidTr="00AE2570">
              <w:tblPrEx>
                <w:tblCellMar>
                  <w:top w:w="0" w:type="dxa"/>
                  <w:bottom w:w="0" w:type="dxa"/>
                </w:tblCellMar>
              </w:tblPrEx>
              <w:trPr>
                <w:gridBefore w:val="1"/>
                <w:wBefore w:w="720" w:type="dxa"/>
                <w:cantSplit/>
              </w:trPr>
              <w:tc>
                <w:tcPr>
                  <w:tcW w:w="4068" w:type="dxa"/>
                  <w:gridSpan w:val="4"/>
                </w:tcPr>
                <w:p w:rsidR="003A0275" w:rsidRPr="007A04A8" w:rsidRDefault="003A0275" w:rsidP="003A0275">
                  <w:pPr>
                    <w:framePr w:hSpace="180" w:wrap="around" w:vAnchor="text" w:hAnchor="page" w:x="958" w:y="-993"/>
                    <w:spacing w:before="120" w:after="120"/>
                    <w:jc w:val="center"/>
                  </w:pPr>
                  <w:r w:rsidRPr="007A04A8">
                    <w:t>Total hardness</w:t>
                  </w:r>
                </w:p>
              </w:tc>
              <w:tc>
                <w:tcPr>
                  <w:tcW w:w="720" w:type="dxa"/>
                </w:tcPr>
                <w:p w:rsidR="003A0275" w:rsidRPr="007A04A8" w:rsidRDefault="003A0275" w:rsidP="003A0275">
                  <w:pPr>
                    <w:framePr w:hSpace="180" w:wrap="around" w:vAnchor="text" w:hAnchor="page" w:x="958" w:y="-993"/>
                    <w:spacing w:before="120" w:after="120"/>
                    <w:jc w:val="center"/>
                  </w:pPr>
                  <w:r w:rsidRPr="007A04A8">
                    <w:t>=</w:t>
                  </w:r>
                </w:p>
              </w:tc>
              <w:tc>
                <w:tcPr>
                  <w:tcW w:w="720" w:type="dxa"/>
                  <w:gridSpan w:val="2"/>
                </w:tcPr>
                <w:p w:rsidR="003A0275" w:rsidRPr="007A04A8" w:rsidRDefault="003A0275" w:rsidP="003A0275">
                  <w:pPr>
                    <w:framePr w:hSpace="180" w:wrap="around" w:vAnchor="text" w:hAnchor="page" w:x="958" w:y="-993"/>
                    <w:spacing w:before="60" w:after="60"/>
                    <w:jc w:val="center"/>
                  </w:pPr>
                  <w:r w:rsidRPr="007A04A8">
                    <w:rPr>
                      <w:noProof/>
                    </w:rPr>
                    <w:pict>
                      <v:line id="_x0000_s1150" style="position:absolute;left:0;text-align:left;z-index:251667968;mso-position-horizontal-relative:text;mso-position-vertical-relative:text" from="3.6pt,19.25pt" to="21.6pt,19.25pt"/>
                    </w:pict>
                  </w:r>
                  <w:r w:rsidRPr="007A04A8">
                    <w:t>V</w:t>
                  </w:r>
                  <w:r w:rsidRPr="007A04A8">
                    <w:rPr>
                      <w:vertAlign w:val="subscript"/>
                    </w:rPr>
                    <w:t>2</w:t>
                  </w:r>
                </w:p>
                <w:p w:rsidR="003A0275" w:rsidRPr="007A04A8" w:rsidRDefault="003A0275" w:rsidP="003A0275">
                  <w:pPr>
                    <w:framePr w:hSpace="180" w:wrap="around" w:vAnchor="text" w:hAnchor="page" w:x="958" w:y="-993"/>
                    <w:spacing w:before="120" w:after="60"/>
                    <w:jc w:val="center"/>
                    <w:rPr>
                      <w:vertAlign w:val="subscript"/>
                    </w:rPr>
                  </w:pPr>
                  <w:r w:rsidRPr="007A04A8">
                    <w:t>V</w:t>
                  </w:r>
                  <w:r w:rsidRPr="007A04A8">
                    <w:rPr>
                      <w:vertAlign w:val="subscript"/>
                    </w:rPr>
                    <w:t>1</w:t>
                  </w:r>
                </w:p>
                <w:p w:rsidR="003A0275" w:rsidRPr="007A04A8" w:rsidRDefault="003A0275" w:rsidP="003A0275">
                  <w:pPr>
                    <w:framePr w:hSpace="180" w:wrap="around" w:vAnchor="text" w:hAnchor="page" w:x="958" w:y="-993"/>
                    <w:spacing w:before="60" w:after="60"/>
                    <w:jc w:val="center"/>
                    <w:rPr>
                      <w:noProof/>
                    </w:rPr>
                  </w:pPr>
                </w:p>
              </w:tc>
              <w:tc>
                <w:tcPr>
                  <w:tcW w:w="540" w:type="dxa"/>
                </w:tcPr>
                <w:p w:rsidR="003A0275" w:rsidRPr="007A04A8" w:rsidRDefault="003A0275" w:rsidP="003A0275">
                  <w:pPr>
                    <w:framePr w:hSpace="180" w:wrap="around" w:vAnchor="text" w:hAnchor="page" w:x="958" w:y="-993"/>
                    <w:spacing w:before="120" w:after="60"/>
                    <w:jc w:val="center"/>
                  </w:pPr>
                  <w:r w:rsidRPr="007A04A8">
                    <w:t>x</w:t>
                  </w:r>
                </w:p>
              </w:tc>
              <w:tc>
                <w:tcPr>
                  <w:tcW w:w="720" w:type="dxa"/>
                  <w:gridSpan w:val="3"/>
                </w:tcPr>
                <w:p w:rsidR="003A0275" w:rsidRPr="007A04A8" w:rsidRDefault="003A0275" w:rsidP="003A0275">
                  <w:pPr>
                    <w:framePr w:hSpace="180" w:wrap="around" w:vAnchor="text" w:hAnchor="page" w:x="958" w:y="-993"/>
                    <w:spacing w:before="120" w:after="60"/>
                    <w:jc w:val="center"/>
                    <w:rPr>
                      <w:noProof/>
                    </w:rPr>
                  </w:pPr>
                  <w:r w:rsidRPr="007A04A8">
                    <w:rPr>
                      <w:noProof/>
                    </w:rPr>
                    <w:t>1000</w:t>
                  </w:r>
                </w:p>
              </w:tc>
              <w:tc>
                <w:tcPr>
                  <w:tcW w:w="3240" w:type="dxa"/>
                </w:tcPr>
                <w:p w:rsidR="003A0275" w:rsidRPr="007A04A8" w:rsidRDefault="003A0275" w:rsidP="003A0275">
                  <w:pPr>
                    <w:framePr w:hSpace="180" w:wrap="around" w:vAnchor="text" w:hAnchor="page" w:x="958" w:y="-993"/>
                    <w:spacing w:before="120" w:after="60"/>
                  </w:pPr>
                  <w:r w:rsidRPr="007A04A8">
                    <w:t>ppm</w:t>
                  </w:r>
                </w:p>
              </w:tc>
            </w:tr>
            <w:tr w:rsidR="003A0275" w:rsidRPr="007A04A8" w:rsidTr="00AE2570">
              <w:tblPrEx>
                <w:tblCellMar>
                  <w:top w:w="0" w:type="dxa"/>
                  <w:bottom w:w="0" w:type="dxa"/>
                </w:tblCellMar>
              </w:tblPrEx>
              <w:trPr>
                <w:cantSplit/>
              </w:trPr>
              <w:tc>
                <w:tcPr>
                  <w:tcW w:w="4068" w:type="dxa"/>
                  <w:gridSpan w:val="3"/>
                </w:tcPr>
                <w:p w:rsidR="003A0275" w:rsidRPr="007A04A8" w:rsidRDefault="003A0275" w:rsidP="003A0275">
                  <w:pPr>
                    <w:framePr w:hSpace="180" w:wrap="around" w:vAnchor="text" w:hAnchor="page" w:x="958" w:y="-993"/>
                    <w:spacing w:before="60" w:after="60"/>
                    <w:jc w:val="center"/>
                  </w:pPr>
                  <w:r w:rsidRPr="007A04A8">
                    <w:t>V ml of boiled water</w:t>
                  </w:r>
                </w:p>
              </w:tc>
              <w:tc>
                <w:tcPr>
                  <w:tcW w:w="720" w:type="dxa"/>
                  <w:gridSpan w:val="2"/>
                </w:tcPr>
                <w:p w:rsidR="003A0275" w:rsidRPr="007A04A8" w:rsidRDefault="003A0275" w:rsidP="003A0275">
                  <w:pPr>
                    <w:framePr w:hSpace="180" w:wrap="around" w:vAnchor="text" w:hAnchor="page" w:x="958" w:y="-993"/>
                    <w:spacing w:before="60" w:after="60"/>
                    <w:jc w:val="center"/>
                  </w:pPr>
                  <w:r w:rsidRPr="007A04A8">
                    <w:t>=</w:t>
                  </w:r>
                </w:p>
              </w:tc>
              <w:tc>
                <w:tcPr>
                  <w:tcW w:w="5940" w:type="dxa"/>
                  <w:gridSpan w:val="8"/>
                </w:tcPr>
                <w:p w:rsidR="003A0275" w:rsidRPr="007A04A8" w:rsidRDefault="003A0275" w:rsidP="003A0275">
                  <w:pPr>
                    <w:framePr w:hSpace="180" w:wrap="around" w:vAnchor="text" w:hAnchor="page" w:x="958" w:y="-993"/>
                    <w:spacing w:before="60" w:after="60"/>
                  </w:pPr>
                  <w:r w:rsidRPr="007A04A8">
                    <w:t>V</w:t>
                  </w:r>
                  <w:r w:rsidRPr="007A04A8">
                    <w:rPr>
                      <w:vertAlign w:val="subscript"/>
                    </w:rPr>
                    <w:t>3</w:t>
                  </w:r>
                  <w:r w:rsidRPr="007A04A8">
                    <w:t xml:space="preserve"> ml of EDTA</w:t>
                  </w:r>
                </w:p>
              </w:tc>
            </w:tr>
            <w:tr w:rsidR="003A0275" w:rsidRPr="007A04A8" w:rsidTr="00AE2570">
              <w:tblPrEx>
                <w:tblCellMar>
                  <w:top w:w="0" w:type="dxa"/>
                  <w:bottom w:w="0" w:type="dxa"/>
                </w:tblCellMar>
              </w:tblPrEx>
              <w:trPr>
                <w:cantSplit/>
              </w:trPr>
              <w:tc>
                <w:tcPr>
                  <w:tcW w:w="4068" w:type="dxa"/>
                  <w:gridSpan w:val="3"/>
                </w:tcPr>
                <w:p w:rsidR="003A0275" w:rsidRPr="007A04A8" w:rsidRDefault="003A0275" w:rsidP="003A0275">
                  <w:pPr>
                    <w:framePr w:hSpace="180" w:wrap="around" w:vAnchor="text" w:hAnchor="page" w:x="958" w:y="-993"/>
                    <w:spacing w:before="120" w:after="120"/>
                    <w:jc w:val="center"/>
                  </w:pPr>
                  <w:r w:rsidRPr="007A04A8">
                    <w:t>Permanent hardness</w:t>
                  </w:r>
                </w:p>
              </w:tc>
              <w:tc>
                <w:tcPr>
                  <w:tcW w:w="720" w:type="dxa"/>
                  <w:gridSpan w:val="2"/>
                </w:tcPr>
                <w:p w:rsidR="003A0275" w:rsidRPr="007A04A8" w:rsidRDefault="003A0275" w:rsidP="003A0275">
                  <w:pPr>
                    <w:framePr w:hSpace="180" w:wrap="around" w:vAnchor="text" w:hAnchor="page" w:x="958" w:y="-993"/>
                    <w:spacing w:before="120" w:after="120"/>
                    <w:jc w:val="center"/>
                  </w:pPr>
                  <w:r w:rsidRPr="007A04A8">
                    <w:t>=</w:t>
                  </w:r>
                </w:p>
              </w:tc>
              <w:tc>
                <w:tcPr>
                  <w:tcW w:w="720" w:type="dxa"/>
                </w:tcPr>
                <w:p w:rsidR="003A0275" w:rsidRPr="007A04A8" w:rsidRDefault="003A0275" w:rsidP="003A0275">
                  <w:pPr>
                    <w:framePr w:hSpace="180" w:wrap="around" w:vAnchor="text" w:hAnchor="page" w:x="958" w:y="-993"/>
                    <w:spacing w:before="60" w:after="60"/>
                    <w:jc w:val="center"/>
                  </w:pPr>
                  <w:r w:rsidRPr="007A04A8">
                    <w:rPr>
                      <w:noProof/>
                    </w:rPr>
                    <w:pict>
                      <v:line id="_x0000_s1151" style="position:absolute;left:0;text-align:left;z-index:251668992;mso-position-horizontal-relative:text;mso-position-vertical-relative:text" from="3.6pt,19.25pt" to="21.6pt,19.25pt"/>
                    </w:pict>
                  </w:r>
                  <w:r w:rsidRPr="007A04A8">
                    <w:t>V</w:t>
                  </w:r>
                  <w:r w:rsidRPr="007A04A8">
                    <w:rPr>
                      <w:vertAlign w:val="subscript"/>
                    </w:rPr>
                    <w:t>3</w:t>
                  </w:r>
                </w:p>
                <w:p w:rsidR="003A0275" w:rsidRPr="007A04A8" w:rsidRDefault="003A0275" w:rsidP="003A0275">
                  <w:pPr>
                    <w:framePr w:hSpace="180" w:wrap="around" w:vAnchor="text" w:hAnchor="page" w:x="958" w:y="-993"/>
                    <w:spacing w:before="120" w:after="60"/>
                    <w:jc w:val="center"/>
                    <w:rPr>
                      <w:vertAlign w:val="subscript"/>
                    </w:rPr>
                  </w:pPr>
                  <w:r w:rsidRPr="007A04A8">
                    <w:t>V</w:t>
                  </w:r>
                  <w:r w:rsidRPr="007A04A8">
                    <w:rPr>
                      <w:vertAlign w:val="subscript"/>
                    </w:rPr>
                    <w:t>1</w:t>
                  </w:r>
                </w:p>
                <w:p w:rsidR="003A0275" w:rsidRPr="007A04A8" w:rsidRDefault="003A0275" w:rsidP="003A0275">
                  <w:pPr>
                    <w:framePr w:hSpace="180" w:wrap="around" w:vAnchor="text" w:hAnchor="page" w:x="958" w:y="-993"/>
                    <w:spacing w:before="60" w:after="60"/>
                    <w:jc w:val="center"/>
                    <w:rPr>
                      <w:noProof/>
                    </w:rPr>
                  </w:pPr>
                </w:p>
              </w:tc>
              <w:tc>
                <w:tcPr>
                  <w:tcW w:w="540" w:type="dxa"/>
                </w:tcPr>
                <w:p w:rsidR="003A0275" w:rsidRPr="007A04A8" w:rsidRDefault="003A0275" w:rsidP="003A0275">
                  <w:pPr>
                    <w:framePr w:hSpace="180" w:wrap="around" w:vAnchor="text" w:hAnchor="page" w:x="958" w:y="-993"/>
                    <w:spacing w:before="120" w:after="60"/>
                    <w:jc w:val="center"/>
                  </w:pPr>
                  <w:r w:rsidRPr="007A04A8">
                    <w:t>x</w:t>
                  </w:r>
                </w:p>
              </w:tc>
              <w:tc>
                <w:tcPr>
                  <w:tcW w:w="900" w:type="dxa"/>
                  <w:gridSpan w:val="3"/>
                </w:tcPr>
                <w:p w:rsidR="003A0275" w:rsidRPr="007A04A8" w:rsidRDefault="003A0275" w:rsidP="003A0275">
                  <w:pPr>
                    <w:framePr w:hSpace="180" w:wrap="around" w:vAnchor="text" w:hAnchor="page" w:x="958" w:y="-993"/>
                    <w:spacing w:before="120" w:after="60"/>
                    <w:jc w:val="center"/>
                    <w:rPr>
                      <w:noProof/>
                    </w:rPr>
                  </w:pPr>
                  <w:r w:rsidRPr="007A04A8">
                    <w:rPr>
                      <w:noProof/>
                    </w:rPr>
                    <w:t>1000</w:t>
                  </w:r>
                </w:p>
              </w:tc>
              <w:tc>
                <w:tcPr>
                  <w:tcW w:w="3780" w:type="dxa"/>
                  <w:gridSpan w:val="3"/>
                </w:tcPr>
                <w:p w:rsidR="003A0275" w:rsidRPr="007A04A8" w:rsidRDefault="003A0275" w:rsidP="003A0275">
                  <w:pPr>
                    <w:framePr w:hSpace="180" w:wrap="around" w:vAnchor="text" w:hAnchor="page" w:x="958" w:y="-993"/>
                    <w:spacing w:before="120" w:after="60"/>
                  </w:pPr>
                  <w:r w:rsidRPr="007A04A8">
                    <w:t>mg of CaCO</w:t>
                  </w:r>
                  <w:r w:rsidRPr="007A04A8">
                    <w:rPr>
                      <w:vertAlign w:val="subscript"/>
                    </w:rPr>
                    <w:t>3</w:t>
                  </w:r>
                </w:p>
              </w:tc>
            </w:tr>
            <w:tr w:rsidR="003A0275" w:rsidRPr="007A04A8" w:rsidTr="00AE2570">
              <w:tblPrEx>
                <w:tblCellMar>
                  <w:top w:w="0" w:type="dxa"/>
                  <w:bottom w:w="0" w:type="dxa"/>
                </w:tblCellMar>
              </w:tblPrEx>
              <w:trPr>
                <w:cantSplit/>
              </w:trPr>
              <w:tc>
                <w:tcPr>
                  <w:tcW w:w="4068" w:type="dxa"/>
                  <w:gridSpan w:val="3"/>
                </w:tcPr>
                <w:p w:rsidR="003A0275" w:rsidRPr="007A04A8" w:rsidRDefault="003A0275" w:rsidP="003A0275">
                  <w:pPr>
                    <w:framePr w:hSpace="180" w:wrap="around" w:vAnchor="text" w:hAnchor="page" w:x="958" w:y="-993"/>
                    <w:spacing w:before="120" w:after="120"/>
                    <w:jc w:val="center"/>
                  </w:pPr>
                </w:p>
              </w:tc>
              <w:tc>
                <w:tcPr>
                  <w:tcW w:w="720" w:type="dxa"/>
                  <w:gridSpan w:val="2"/>
                </w:tcPr>
                <w:p w:rsidR="003A0275" w:rsidRPr="007A04A8" w:rsidRDefault="003A0275" w:rsidP="003A0275">
                  <w:pPr>
                    <w:framePr w:hSpace="180" w:wrap="around" w:vAnchor="text" w:hAnchor="page" w:x="958" w:y="-993"/>
                    <w:spacing w:before="120" w:after="120"/>
                    <w:jc w:val="center"/>
                  </w:pPr>
                  <w:r w:rsidRPr="007A04A8">
                    <w:t>=</w:t>
                  </w:r>
                </w:p>
              </w:tc>
              <w:tc>
                <w:tcPr>
                  <w:tcW w:w="720" w:type="dxa"/>
                </w:tcPr>
                <w:p w:rsidR="003A0275" w:rsidRPr="007A04A8" w:rsidRDefault="003A0275" w:rsidP="003A0275">
                  <w:pPr>
                    <w:framePr w:hSpace="180" w:wrap="around" w:vAnchor="text" w:hAnchor="page" w:x="958" w:y="-993"/>
                    <w:spacing w:before="60" w:after="60"/>
                    <w:jc w:val="center"/>
                  </w:pPr>
                  <w:r w:rsidRPr="007A04A8">
                    <w:rPr>
                      <w:noProof/>
                    </w:rPr>
                    <w:pict>
                      <v:line id="_x0000_s1152" style="position:absolute;left:0;text-align:left;z-index:251670016;mso-position-horizontal-relative:text;mso-position-vertical-relative:text" from="3.6pt,19.25pt" to="21.6pt,19.25pt"/>
                    </w:pict>
                  </w:r>
                  <w:r w:rsidRPr="007A04A8">
                    <w:t>V</w:t>
                  </w:r>
                  <w:r w:rsidRPr="007A04A8">
                    <w:rPr>
                      <w:vertAlign w:val="subscript"/>
                    </w:rPr>
                    <w:t>3</w:t>
                  </w:r>
                </w:p>
                <w:p w:rsidR="003A0275" w:rsidRPr="007A04A8" w:rsidRDefault="003A0275" w:rsidP="003A0275">
                  <w:pPr>
                    <w:framePr w:hSpace="180" w:wrap="around" w:vAnchor="text" w:hAnchor="page" w:x="958" w:y="-993"/>
                    <w:spacing w:before="120" w:after="60"/>
                    <w:jc w:val="center"/>
                    <w:rPr>
                      <w:vertAlign w:val="subscript"/>
                    </w:rPr>
                  </w:pPr>
                  <w:r w:rsidRPr="007A04A8">
                    <w:t>V</w:t>
                  </w:r>
                  <w:r w:rsidRPr="007A04A8">
                    <w:rPr>
                      <w:vertAlign w:val="subscript"/>
                    </w:rPr>
                    <w:t>1</w:t>
                  </w:r>
                </w:p>
                <w:p w:rsidR="003A0275" w:rsidRPr="007A04A8" w:rsidRDefault="003A0275" w:rsidP="003A0275">
                  <w:pPr>
                    <w:framePr w:hSpace="180" w:wrap="around" w:vAnchor="text" w:hAnchor="page" w:x="958" w:y="-993"/>
                    <w:spacing w:before="60" w:after="60"/>
                    <w:jc w:val="center"/>
                    <w:rPr>
                      <w:noProof/>
                    </w:rPr>
                  </w:pPr>
                </w:p>
              </w:tc>
              <w:tc>
                <w:tcPr>
                  <w:tcW w:w="540" w:type="dxa"/>
                </w:tcPr>
                <w:p w:rsidR="003A0275" w:rsidRPr="007A04A8" w:rsidRDefault="003A0275" w:rsidP="003A0275">
                  <w:pPr>
                    <w:framePr w:hSpace="180" w:wrap="around" w:vAnchor="text" w:hAnchor="page" w:x="958" w:y="-993"/>
                    <w:spacing w:before="120" w:after="60"/>
                    <w:jc w:val="center"/>
                  </w:pPr>
                  <w:r w:rsidRPr="007A04A8">
                    <w:t>x</w:t>
                  </w:r>
                </w:p>
              </w:tc>
              <w:tc>
                <w:tcPr>
                  <w:tcW w:w="900" w:type="dxa"/>
                  <w:gridSpan w:val="3"/>
                </w:tcPr>
                <w:p w:rsidR="003A0275" w:rsidRPr="007A04A8" w:rsidRDefault="003A0275" w:rsidP="003A0275">
                  <w:pPr>
                    <w:framePr w:hSpace="180" w:wrap="around" w:vAnchor="text" w:hAnchor="page" w:x="958" w:y="-993"/>
                    <w:spacing w:before="120" w:after="60"/>
                    <w:jc w:val="center"/>
                    <w:rPr>
                      <w:noProof/>
                    </w:rPr>
                  </w:pPr>
                  <w:r w:rsidRPr="007A04A8">
                    <w:rPr>
                      <w:noProof/>
                    </w:rPr>
                    <w:t>1000</w:t>
                  </w:r>
                </w:p>
              </w:tc>
              <w:tc>
                <w:tcPr>
                  <w:tcW w:w="3780" w:type="dxa"/>
                  <w:gridSpan w:val="3"/>
                </w:tcPr>
                <w:p w:rsidR="003A0275" w:rsidRPr="007A04A8" w:rsidRDefault="003A0275" w:rsidP="003A0275">
                  <w:pPr>
                    <w:framePr w:hSpace="180" w:wrap="around" w:vAnchor="text" w:hAnchor="page" w:x="958" w:y="-993"/>
                    <w:spacing w:before="120" w:after="60"/>
                  </w:pPr>
                  <w:r w:rsidRPr="007A04A8">
                    <w:t>ppm</w:t>
                  </w:r>
                </w:p>
              </w:tc>
            </w:tr>
            <w:tr w:rsidR="003A0275" w:rsidRPr="007A04A8" w:rsidTr="00AE2570">
              <w:tblPrEx>
                <w:tblCellMar>
                  <w:top w:w="0" w:type="dxa"/>
                  <w:bottom w:w="0" w:type="dxa"/>
                </w:tblCellMar>
              </w:tblPrEx>
              <w:trPr>
                <w:gridBefore w:val="1"/>
                <w:wBefore w:w="720" w:type="dxa"/>
                <w:cantSplit/>
              </w:trPr>
              <w:tc>
                <w:tcPr>
                  <w:tcW w:w="3168" w:type="dxa"/>
                </w:tcPr>
                <w:p w:rsidR="003A0275" w:rsidRPr="007A04A8" w:rsidRDefault="003A0275" w:rsidP="003A0275">
                  <w:pPr>
                    <w:framePr w:hSpace="180" w:wrap="around" w:vAnchor="text" w:hAnchor="page" w:x="958" w:y="-993"/>
                    <w:spacing w:before="240" w:after="60"/>
                    <w:jc w:val="center"/>
                  </w:pPr>
                  <w:r w:rsidRPr="007A04A8">
                    <w:t>Temporary hardness</w:t>
                  </w:r>
                </w:p>
              </w:tc>
              <w:tc>
                <w:tcPr>
                  <w:tcW w:w="472" w:type="dxa"/>
                  <w:gridSpan w:val="2"/>
                </w:tcPr>
                <w:p w:rsidR="003A0275" w:rsidRPr="007A04A8" w:rsidRDefault="003A0275" w:rsidP="003A0275">
                  <w:pPr>
                    <w:framePr w:hSpace="180" w:wrap="around" w:vAnchor="text" w:hAnchor="page" w:x="958" w:y="-993"/>
                    <w:spacing w:before="240" w:after="60"/>
                    <w:jc w:val="center"/>
                  </w:pPr>
                  <w:r w:rsidRPr="007A04A8">
                    <w:t>=</w:t>
                  </w:r>
                </w:p>
              </w:tc>
              <w:tc>
                <w:tcPr>
                  <w:tcW w:w="6368" w:type="dxa"/>
                  <w:gridSpan w:val="9"/>
                </w:tcPr>
                <w:p w:rsidR="003A0275" w:rsidRPr="007A04A8" w:rsidRDefault="003A0275" w:rsidP="003A0275">
                  <w:pPr>
                    <w:framePr w:hSpace="180" w:wrap="around" w:vAnchor="text" w:hAnchor="page" w:x="958" w:y="-993"/>
                    <w:spacing w:before="240" w:after="60"/>
                  </w:pPr>
                  <w:r w:rsidRPr="007A04A8">
                    <w:t xml:space="preserve"> Total hardness – Permanent hardness</w:t>
                  </w:r>
                </w:p>
                <w:p w:rsidR="003A0275" w:rsidRPr="007A04A8" w:rsidRDefault="003A0275" w:rsidP="003A0275">
                  <w:pPr>
                    <w:framePr w:hSpace="180" w:wrap="around" w:vAnchor="text" w:hAnchor="page" w:x="958" w:y="-993"/>
                    <w:spacing w:before="240" w:after="60"/>
                    <w:jc w:val="center"/>
                  </w:pPr>
                </w:p>
                <w:p w:rsidR="003A0275" w:rsidRPr="007A04A8" w:rsidRDefault="003A0275" w:rsidP="003A0275">
                  <w:pPr>
                    <w:framePr w:hSpace="180" w:wrap="around" w:vAnchor="text" w:hAnchor="page" w:x="958" w:y="-993"/>
                    <w:spacing w:before="240" w:after="60"/>
                    <w:jc w:val="center"/>
                  </w:pPr>
                </w:p>
              </w:tc>
            </w:tr>
          </w:tbl>
          <w:p w:rsidR="003A0275" w:rsidRPr="007A04A8" w:rsidRDefault="003A0275" w:rsidP="003A0275">
            <w:pPr>
              <w:spacing w:after="120"/>
              <w:jc w:val="both"/>
            </w:pPr>
          </w:p>
          <w:p w:rsidR="003A0275" w:rsidRPr="007A04A8" w:rsidRDefault="003A0275" w:rsidP="003A0275">
            <w:pPr>
              <w:spacing w:after="120"/>
              <w:jc w:val="both"/>
            </w:pPr>
          </w:p>
        </w:tc>
      </w:tr>
    </w:tbl>
    <w:p w:rsidR="00D40F67" w:rsidRPr="007A04A8" w:rsidRDefault="00D40F67">
      <w:pPr>
        <w:jc w:val="center"/>
        <w:rPr>
          <w:b/>
        </w:rPr>
      </w:pPr>
    </w:p>
    <w:p w:rsidR="00D40F67" w:rsidRPr="007A04A8" w:rsidRDefault="00D40F67">
      <w:pPr>
        <w:jc w:val="center"/>
        <w:rPr>
          <w:b/>
        </w:rPr>
      </w:pPr>
      <w:r w:rsidRPr="007A04A8">
        <w:rPr>
          <w:b/>
        </w:rPr>
        <w:t xml:space="preserve">Experiment No. </w:t>
      </w:r>
      <w:r w:rsidR="00A41A8A" w:rsidRPr="007A04A8">
        <w:rPr>
          <w:b/>
        </w:rPr>
        <w:t>…….</w:t>
      </w:r>
    </w:p>
    <w:p w:rsidR="00D40F67" w:rsidRPr="007A04A8" w:rsidRDefault="00D40F67">
      <w:pPr>
        <w:jc w:val="center"/>
        <w:rPr>
          <w:b/>
        </w:rPr>
      </w:pPr>
    </w:p>
    <w:tbl>
      <w:tblPr>
        <w:tblW w:w="0" w:type="auto"/>
        <w:tblLook w:val="0000"/>
      </w:tblPr>
      <w:tblGrid>
        <w:gridCol w:w="9124"/>
      </w:tblGrid>
      <w:tr w:rsidR="00D40F67" w:rsidRPr="007A04A8">
        <w:tblPrEx>
          <w:tblCellMar>
            <w:top w:w="0" w:type="dxa"/>
            <w:bottom w:w="0" w:type="dxa"/>
          </w:tblCellMar>
        </w:tblPrEx>
        <w:tc>
          <w:tcPr>
            <w:tcW w:w="10728" w:type="dxa"/>
          </w:tcPr>
          <w:p w:rsidR="00D40F67" w:rsidRPr="007A04A8" w:rsidRDefault="00D40F67">
            <w:pPr>
              <w:pStyle w:val="Heading1"/>
              <w:jc w:val="both"/>
            </w:pPr>
            <w:r w:rsidRPr="007A04A8">
              <w:t>Object</w:t>
            </w:r>
          </w:p>
        </w:tc>
      </w:tr>
      <w:tr w:rsidR="00D40F67" w:rsidRPr="007A04A8">
        <w:tblPrEx>
          <w:tblCellMar>
            <w:top w:w="0" w:type="dxa"/>
            <w:bottom w:w="0" w:type="dxa"/>
          </w:tblCellMar>
        </w:tblPrEx>
        <w:tc>
          <w:tcPr>
            <w:tcW w:w="10728" w:type="dxa"/>
          </w:tcPr>
          <w:p w:rsidR="00D40F67" w:rsidRPr="007A04A8" w:rsidRDefault="00D40F67">
            <w:pPr>
              <w:spacing w:after="120"/>
              <w:jc w:val="both"/>
              <w:rPr>
                <w:b/>
              </w:rPr>
            </w:pPr>
            <w:r w:rsidRPr="007A04A8">
              <w:t>Determination of temporary, permanent and total hardness of water by complexometric titration method.</w:t>
            </w:r>
          </w:p>
        </w:tc>
      </w:tr>
    </w:tbl>
    <w:p w:rsidR="00D40F67" w:rsidRPr="007A04A8" w:rsidRDefault="00D40F67">
      <w:pPr>
        <w:jc w:val="center"/>
        <w:rPr>
          <w:b/>
        </w:rPr>
      </w:pPr>
    </w:p>
    <w:tbl>
      <w:tblPr>
        <w:tblW w:w="0" w:type="auto"/>
        <w:tblLook w:val="0000"/>
      </w:tblPr>
      <w:tblGrid>
        <w:gridCol w:w="9124"/>
      </w:tblGrid>
      <w:tr w:rsidR="00D40F67" w:rsidRPr="007A04A8">
        <w:tblPrEx>
          <w:tblCellMar>
            <w:top w:w="0" w:type="dxa"/>
            <w:bottom w:w="0" w:type="dxa"/>
          </w:tblCellMar>
        </w:tblPrEx>
        <w:trPr>
          <w:cantSplit/>
        </w:trPr>
        <w:tc>
          <w:tcPr>
            <w:tcW w:w="10728" w:type="dxa"/>
          </w:tcPr>
          <w:p w:rsidR="00D40F67" w:rsidRPr="007A04A8" w:rsidRDefault="00D40F67">
            <w:pPr>
              <w:rPr>
                <w:b/>
                <w:bCs/>
              </w:rPr>
            </w:pPr>
            <w:r w:rsidRPr="007A04A8">
              <w:rPr>
                <w:b/>
                <w:bCs/>
              </w:rPr>
              <w:t>Reagents/Chemicals</w:t>
            </w:r>
          </w:p>
        </w:tc>
      </w:tr>
      <w:tr w:rsidR="00D40F67" w:rsidRPr="007A04A8">
        <w:tblPrEx>
          <w:tblCellMar>
            <w:top w:w="0" w:type="dxa"/>
            <w:bottom w:w="0" w:type="dxa"/>
          </w:tblCellMar>
        </w:tblPrEx>
        <w:trPr>
          <w:cantSplit/>
        </w:trPr>
        <w:tc>
          <w:tcPr>
            <w:tcW w:w="10728" w:type="dxa"/>
          </w:tcPr>
          <w:p w:rsidR="00D40F67" w:rsidRPr="007A04A8" w:rsidRDefault="00D40F67">
            <w:pPr>
              <w:spacing w:after="120"/>
              <w:jc w:val="both"/>
            </w:pPr>
            <w:r w:rsidRPr="007A04A8">
              <w:t>Standard EDTA solution............, water sample, standard hard water, buffer solution, Eriochrome black-T as an internal indicator</w:t>
            </w:r>
          </w:p>
        </w:tc>
      </w:tr>
    </w:tbl>
    <w:p w:rsidR="00D40F67" w:rsidRPr="007A04A8" w:rsidRDefault="00D40F67">
      <w:pPr>
        <w:jc w:val="center"/>
      </w:pPr>
    </w:p>
    <w:tbl>
      <w:tblPr>
        <w:tblW w:w="0" w:type="auto"/>
        <w:tblLook w:val="0000"/>
      </w:tblPr>
      <w:tblGrid>
        <w:gridCol w:w="9124"/>
      </w:tblGrid>
      <w:tr w:rsidR="00D40F67" w:rsidRPr="007A04A8">
        <w:tblPrEx>
          <w:tblCellMar>
            <w:top w:w="0" w:type="dxa"/>
            <w:bottom w:w="0" w:type="dxa"/>
          </w:tblCellMar>
        </w:tblPrEx>
        <w:trPr>
          <w:cantSplit/>
        </w:trPr>
        <w:tc>
          <w:tcPr>
            <w:tcW w:w="10728" w:type="dxa"/>
          </w:tcPr>
          <w:p w:rsidR="00D40F67" w:rsidRPr="007A04A8" w:rsidRDefault="00D40F67">
            <w:pPr>
              <w:rPr>
                <w:b/>
                <w:bCs/>
              </w:rPr>
            </w:pPr>
            <w:r w:rsidRPr="007A04A8">
              <w:rPr>
                <w:b/>
              </w:rPr>
              <w:t>Apparatus</w:t>
            </w:r>
          </w:p>
        </w:tc>
      </w:tr>
      <w:tr w:rsidR="00D40F67" w:rsidRPr="007A04A8">
        <w:tblPrEx>
          <w:tblCellMar>
            <w:top w:w="0" w:type="dxa"/>
            <w:bottom w:w="0" w:type="dxa"/>
          </w:tblCellMar>
        </w:tblPrEx>
        <w:trPr>
          <w:cantSplit/>
        </w:trPr>
        <w:tc>
          <w:tcPr>
            <w:tcW w:w="10728" w:type="dxa"/>
          </w:tcPr>
          <w:p w:rsidR="00D40F67" w:rsidRPr="007A04A8" w:rsidRDefault="00D40F67">
            <w:pPr>
              <w:spacing w:after="120"/>
            </w:pPr>
            <w:r w:rsidRPr="007A04A8">
              <w:t>Burette, pipette, measuring flask, conical flask.</w:t>
            </w:r>
          </w:p>
        </w:tc>
      </w:tr>
    </w:tbl>
    <w:p w:rsidR="00D40F67" w:rsidRPr="007A04A8" w:rsidRDefault="00D40F67">
      <w:pPr>
        <w:jc w:val="center"/>
      </w:pPr>
    </w:p>
    <w:tbl>
      <w:tblPr>
        <w:tblW w:w="0" w:type="auto"/>
        <w:tblLook w:val="0000"/>
      </w:tblPr>
      <w:tblGrid>
        <w:gridCol w:w="9124"/>
      </w:tblGrid>
      <w:tr w:rsidR="00D40F67" w:rsidRPr="007A04A8">
        <w:tblPrEx>
          <w:tblCellMar>
            <w:top w:w="0" w:type="dxa"/>
            <w:bottom w:w="0" w:type="dxa"/>
          </w:tblCellMar>
        </w:tblPrEx>
        <w:trPr>
          <w:cantSplit/>
        </w:trPr>
        <w:tc>
          <w:tcPr>
            <w:tcW w:w="10728" w:type="dxa"/>
          </w:tcPr>
          <w:p w:rsidR="00D40F67" w:rsidRPr="007A04A8" w:rsidRDefault="00D40F67">
            <w:pPr>
              <w:rPr>
                <w:b/>
                <w:bCs/>
              </w:rPr>
            </w:pPr>
            <w:r w:rsidRPr="007A04A8">
              <w:rPr>
                <w:b/>
              </w:rPr>
              <w:t>Theory</w:t>
            </w:r>
          </w:p>
        </w:tc>
      </w:tr>
      <w:tr w:rsidR="00D40F67" w:rsidRPr="007A04A8">
        <w:tblPrEx>
          <w:tblCellMar>
            <w:top w:w="0" w:type="dxa"/>
            <w:bottom w:w="0" w:type="dxa"/>
          </w:tblCellMar>
        </w:tblPrEx>
        <w:trPr>
          <w:cantSplit/>
        </w:trPr>
        <w:tc>
          <w:tcPr>
            <w:tcW w:w="10728" w:type="dxa"/>
          </w:tcPr>
          <w:p w:rsidR="00D40F67" w:rsidRPr="007A04A8" w:rsidRDefault="00D40F67">
            <w:pPr>
              <w:jc w:val="both"/>
            </w:pPr>
            <w:r w:rsidRPr="007A04A8">
              <w:t>The hardness of water can be determined by complexometric titration. EDTA is used as complexing reagent. The Ca</w:t>
            </w:r>
            <w:r w:rsidRPr="007A04A8">
              <w:rPr>
                <w:vertAlign w:val="superscript"/>
              </w:rPr>
              <w:t>++</w:t>
            </w:r>
            <w:r w:rsidRPr="007A04A8">
              <w:t xml:space="preserve"> and Mg</w:t>
            </w:r>
            <w:r w:rsidRPr="007A04A8">
              <w:rPr>
                <w:vertAlign w:val="superscript"/>
              </w:rPr>
              <w:t>++</w:t>
            </w:r>
            <w:r w:rsidRPr="007A04A8">
              <w:t xml:space="preserve"> present in water are titrated with EDTA using Eriochrome black-T as an indicator.</w:t>
            </w:r>
          </w:p>
          <w:p w:rsidR="00D40F67" w:rsidRPr="007A04A8" w:rsidRDefault="00D40F67">
            <w:pPr>
              <w:spacing w:before="120" w:after="120"/>
              <w:jc w:val="both"/>
            </w:pPr>
            <w:r w:rsidRPr="007A04A8">
              <w:t>When Eriochrome black –T indicator is added to hard water solution at pH 9 to 10, it gives wine red coloured unstable complex with Ca</w:t>
            </w:r>
            <w:r w:rsidRPr="007A04A8">
              <w:rPr>
                <w:vertAlign w:val="superscript"/>
              </w:rPr>
              <w:t>++</w:t>
            </w:r>
            <w:r w:rsidRPr="007A04A8">
              <w:t xml:space="preserve"> and Mg</w:t>
            </w:r>
            <w:r w:rsidRPr="007A04A8">
              <w:rPr>
                <w:vertAlign w:val="superscript"/>
              </w:rPr>
              <w:t>++</w:t>
            </w:r>
            <w:r w:rsidRPr="007A04A8">
              <w:t xml:space="preserve"> ions of the water sample. As this solution (wine red colour complex) is titrated against EDTA the free Ca</w:t>
            </w:r>
            <w:r w:rsidRPr="007A04A8">
              <w:rPr>
                <w:vertAlign w:val="superscript"/>
              </w:rPr>
              <w:t>++</w:t>
            </w:r>
            <w:r w:rsidRPr="007A04A8">
              <w:t xml:space="preserve"> and Mg</w:t>
            </w:r>
            <w:r w:rsidRPr="007A04A8">
              <w:rPr>
                <w:vertAlign w:val="superscript"/>
              </w:rPr>
              <w:t>++</w:t>
            </w:r>
            <w:r w:rsidRPr="007A04A8">
              <w:t xml:space="preserve"> ions in water form stable metal ion EDTA complex with the result , the indicator is set free, which gives blue colour to the solution.</w:t>
            </w:r>
          </w:p>
        </w:tc>
      </w:tr>
      <w:tr w:rsidR="00D40F67" w:rsidRPr="007A04A8">
        <w:tblPrEx>
          <w:tblCellMar>
            <w:top w:w="0" w:type="dxa"/>
            <w:bottom w:w="0" w:type="dxa"/>
          </w:tblCellMar>
        </w:tblPrEx>
        <w:trPr>
          <w:cantSplit/>
        </w:trPr>
        <w:tc>
          <w:tcPr>
            <w:tcW w:w="10728" w:type="dxa"/>
          </w:tcPr>
          <w:p w:rsidR="00D40F67" w:rsidRPr="007A04A8" w:rsidRDefault="00D40F67">
            <w:pPr>
              <w:jc w:val="both"/>
            </w:pPr>
          </w:p>
          <w:p w:rsidR="00D40F67" w:rsidRPr="007A04A8" w:rsidRDefault="00D40F67">
            <w:pPr>
              <w:jc w:val="both"/>
            </w:pPr>
          </w:p>
          <w:p w:rsidR="00D40F67" w:rsidRPr="007A04A8" w:rsidRDefault="00D40F67">
            <w:pPr>
              <w:jc w:val="both"/>
            </w:pPr>
          </w:p>
          <w:p w:rsidR="00D40F67" w:rsidRPr="007A04A8" w:rsidRDefault="00D40F67">
            <w:pPr>
              <w:jc w:val="both"/>
            </w:pPr>
          </w:p>
          <w:p w:rsidR="00D40F67" w:rsidRPr="007A04A8" w:rsidRDefault="005654B2" w:rsidP="00E47E65">
            <w:pPr>
              <w:ind w:left="2880"/>
              <w:jc w:val="both"/>
            </w:pPr>
            <w:r>
              <w:rPr>
                <w:noProof/>
              </w:rPr>
              <w:drawing>
                <wp:inline distT="0" distB="0" distL="0" distR="0">
                  <wp:extent cx="2857500" cy="1476375"/>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srcRect/>
                          <a:stretch>
                            <a:fillRect/>
                          </a:stretch>
                        </pic:blipFill>
                        <pic:spPr bwMode="auto">
                          <a:xfrm>
                            <a:off x="0" y="0"/>
                            <a:ext cx="2857500" cy="1476375"/>
                          </a:xfrm>
                          <a:prstGeom prst="rect">
                            <a:avLst/>
                          </a:prstGeom>
                          <a:noFill/>
                          <a:ln w="9525">
                            <a:noFill/>
                            <a:miter lim="800000"/>
                            <a:headEnd/>
                            <a:tailEnd/>
                          </a:ln>
                        </pic:spPr>
                      </pic:pic>
                    </a:graphicData>
                  </a:graphic>
                </wp:inline>
              </w:drawing>
            </w:r>
          </w:p>
          <w:p w:rsidR="00D40F67" w:rsidRPr="007A04A8" w:rsidRDefault="00D40F67">
            <w:pPr>
              <w:jc w:val="both"/>
            </w:pPr>
          </w:p>
          <w:p w:rsidR="00D40F67" w:rsidRPr="007A04A8" w:rsidRDefault="00D40F67">
            <w:pPr>
              <w:jc w:val="both"/>
            </w:pPr>
          </w:p>
          <w:p w:rsidR="00D40F67" w:rsidRPr="007A04A8" w:rsidRDefault="00D40F67">
            <w:pPr>
              <w:pStyle w:val="Heading3"/>
            </w:pPr>
          </w:p>
          <w:p w:rsidR="00D40F67" w:rsidRPr="007A04A8" w:rsidRDefault="00D40F67">
            <w:pPr>
              <w:pStyle w:val="Heading3"/>
            </w:pPr>
          </w:p>
          <w:p w:rsidR="00D40F67" w:rsidRPr="007A04A8" w:rsidRDefault="00D40F67">
            <w:pPr>
              <w:jc w:val="center"/>
            </w:pPr>
            <w:r w:rsidRPr="007A04A8">
              <w:rPr>
                <w:b/>
                <w:bCs/>
              </w:rPr>
              <w:t>Structure of Eriochrome black-T</w:t>
            </w:r>
          </w:p>
        </w:tc>
      </w:tr>
    </w:tbl>
    <w:p w:rsidR="00D40F67" w:rsidRPr="007A04A8" w:rsidRDefault="00D40F67">
      <w:pPr>
        <w:jc w:val="center"/>
      </w:pPr>
    </w:p>
    <w:p w:rsidR="00D40F67" w:rsidRPr="007A04A8" w:rsidRDefault="00D40F67">
      <w:pPr>
        <w:jc w:val="center"/>
      </w:pPr>
    </w:p>
    <w:p w:rsidR="003A0275" w:rsidRPr="007A04A8" w:rsidRDefault="003A0275">
      <w:pPr>
        <w:pStyle w:val="Heading2"/>
      </w:pPr>
    </w:p>
    <w:p w:rsidR="003A0275" w:rsidRPr="007A04A8" w:rsidRDefault="003A0275">
      <w:pPr>
        <w:pStyle w:val="Heading2"/>
      </w:pPr>
    </w:p>
    <w:p w:rsidR="003A0275" w:rsidRPr="007A04A8" w:rsidRDefault="003A0275">
      <w:pPr>
        <w:pStyle w:val="Heading2"/>
      </w:pPr>
    </w:p>
    <w:p w:rsidR="003A0275" w:rsidRPr="007A04A8" w:rsidRDefault="003A0275">
      <w:pPr>
        <w:pStyle w:val="Heading2"/>
      </w:pPr>
    </w:p>
    <w:p w:rsidR="003A0275" w:rsidRPr="007A04A8" w:rsidRDefault="003A0275">
      <w:pPr>
        <w:pStyle w:val="Heading2"/>
      </w:pPr>
    </w:p>
    <w:p w:rsidR="003A0275" w:rsidRPr="007A04A8" w:rsidRDefault="003A0275">
      <w:pPr>
        <w:pStyle w:val="Heading2"/>
      </w:pPr>
    </w:p>
    <w:p w:rsidR="003A0275" w:rsidRPr="007A04A8" w:rsidRDefault="003A0275">
      <w:pPr>
        <w:pStyle w:val="Heading2"/>
      </w:pPr>
    </w:p>
    <w:p w:rsidR="00D40F67" w:rsidRPr="007A04A8" w:rsidRDefault="00E47E65">
      <w:pPr>
        <w:pStyle w:val="Heading2"/>
      </w:pPr>
      <w:r w:rsidRPr="007A04A8">
        <w:t>O</w:t>
      </w:r>
      <w:r w:rsidR="00D40F67" w:rsidRPr="007A04A8">
        <w:t>bservations</w:t>
      </w:r>
    </w:p>
    <w:p w:rsidR="00D40F67" w:rsidRPr="007A04A8" w:rsidRDefault="00D40F67">
      <w:pPr>
        <w:ind w:left="720"/>
        <w:jc w:val="center"/>
        <w:rPr>
          <w:b/>
        </w:rPr>
      </w:pPr>
      <w:r w:rsidRPr="007A04A8">
        <w:rPr>
          <w:b/>
        </w:rPr>
        <w:t>Reading with standard hard water</w:t>
      </w:r>
    </w:p>
    <w:p w:rsidR="00D40F67" w:rsidRPr="007A04A8" w:rsidRDefault="00D40F67">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050"/>
        <w:gridCol w:w="1220"/>
        <w:gridCol w:w="1211"/>
        <w:gridCol w:w="3125"/>
      </w:tblGrid>
      <w:tr w:rsidR="00D40F67" w:rsidRPr="007A04A8">
        <w:tc>
          <w:tcPr>
            <w:tcW w:w="828" w:type="dxa"/>
          </w:tcPr>
          <w:p w:rsidR="00D40F67" w:rsidRPr="007A04A8" w:rsidRDefault="00D40F67">
            <w:pPr>
              <w:spacing w:before="120" w:after="120"/>
              <w:rPr>
                <w:b/>
              </w:rPr>
            </w:pPr>
            <w:r w:rsidRPr="007A04A8">
              <w:rPr>
                <w:b/>
              </w:rPr>
              <w:t>S. No</w:t>
            </w:r>
          </w:p>
        </w:tc>
        <w:tc>
          <w:tcPr>
            <w:tcW w:w="2160" w:type="dxa"/>
          </w:tcPr>
          <w:p w:rsidR="00D40F67" w:rsidRPr="007A04A8" w:rsidRDefault="00D40F67">
            <w:pPr>
              <w:spacing w:before="120" w:after="120"/>
              <w:jc w:val="center"/>
              <w:rPr>
                <w:b/>
                <w:bCs/>
              </w:rPr>
            </w:pPr>
            <w:r w:rsidRPr="007A04A8">
              <w:rPr>
                <w:b/>
                <w:bCs/>
              </w:rPr>
              <w:t>Volume of water sample  V (ml)</w:t>
            </w:r>
          </w:p>
        </w:tc>
        <w:tc>
          <w:tcPr>
            <w:tcW w:w="2520" w:type="dxa"/>
            <w:gridSpan w:val="2"/>
          </w:tcPr>
          <w:p w:rsidR="00D40F67" w:rsidRPr="007A04A8" w:rsidRDefault="00D40F67">
            <w:pPr>
              <w:spacing w:before="120" w:after="120"/>
              <w:rPr>
                <w:b/>
              </w:rPr>
            </w:pPr>
            <w:r w:rsidRPr="007A04A8">
              <w:rPr>
                <w:b/>
              </w:rPr>
              <w:t>Burette Reading (ml)</w:t>
            </w:r>
          </w:p>
        </w:tc>
        <w:tc>
          <w:tcPr>
            <w:tcW w:w="3348" w:type="dxa"/>
          </w:tcPr>
          <w:p w:rsidR="00D40F67" w:rsidRPr="007A04A8" w:rsidRDefault="00D40F67">
            <w:pPr>
              <w:spacing w:before="120" w:after="120"/>
              <w:jc w:val="center"/>
              <w:rPr>
                <w:b/>
              </w:rPr>
            </w:pPr>
            <w:r w:rsidRPr="007A04A8">
              <w:rPr>
                <w:b/>
                <w:bCs/>
              </w:rPr>
              <w:t>Volume of EDTA used</w:t>
            </w:r>
            <w:r w:rsidRPr="007A04A8">
              <w:rPr>
                <w:b/>
              </w:rPr>
              <w:t xml:space="preserve"> (ml)</w:t>
            </w:r>
          </w:p>
          <w:p w:rsidR="00D40F67" w:rsidRPr="007A04A8" w:rsidRDefault="00D40F67">
            <w:pPr>
              <w:spacing w:before="120" w:after="120"/>
              <w:jc w:val="center"/>
              <w:rPr>
                <w:b/>
              </w:rPr>
            </w:pPr>
            <w:r w:rsidRPr="007A04A8">
              <w:rPr>
                <w:b/>
              </w:rPr>
              <w:t>(V</w:t>
            </w:r>
            <w:r w:rsidRPr="007A04A8">
              <w:rPr>
                <w:b/>
                <w:vertAlign w:val="subscript"/>
              </w:rPr>
              <w:t>1</w:t>
            </w:r>
            <w:r w:rsidRPr="007A04A8">
              <w:rPr>
                <w:b/>
              </w:rPr>
              <w:t>)</w:t>
            </w:r>
          </w:p>
        </w:tc>
      </w:tr>
      <w:tr w:rsidR="00D40F67" w:rsidRPr="007A04A8">
        <w:tc>
          <w:tcPr>
            <w:tcW w:w="2988" w:type="dxa"/>
            <w:gridSpan w:val="2"/>
          </w:tcPr>
          <w:p w:rsidR="00D40F67" w:rsidRPr="007A04A8" w:rsidRDefault="00D40F67">
            <w:pPr>
              <w:spacing w:before="120" w:after="120"/>
              <w:rPr>
                <w:b/>
              </w:rPr>
            </w:pPr>
          </w:p>
        </w:tc>
        <w:tc>
          <w:tcPr>
            <w:tcW w:w="1260" w:type="dxa"/>
          </w:tcPr>
          <w:p w:rsidR="00D40F67" w:rsidRPr="007A04A8" w:rsidRDefault="00D40F67">
            <w:pPr>
              <w:spacing w:before="120" w:after="120"/>
              <w:jc w:val="center"/>
              <w:rPr>
                <w:b/>
              </w:rPr>
            </w:pPr>
            <w:r w:rsidRPr="007A04A8">
              <w:rPr>
                <w:b/>
              </w:rPr>
              <w:t>Initial</w:t>
            </w:r>
          </w:p>
        </w:tc>
        <w:tc>
          <w:tcPr>
            <w:tcW w:w="1260" w:type="dxa"/>
          </w:tcPr>
          <w:p w:rsidR="00D40F67" w:rsidRPr="007A04A8" w:rsidRDefault="00D40F67">
            <w:pPr>
              <w:spacing w:before="120" w:after="120"/>
              <w:jc w:val="center"/>
              <w:rPr>
                <w:b/>
              </w:rPr>
            </w:pPr>
            <w:r w:rsidRPr="007A04A8">
              <w:rPr>
                <w:b/>
              </w:rPr>
              <w:t>Final</w:t>
            </w:r>
          </w:p>
        </w:tc>
        <w:tc>
          <w:tcPr>
            <w:tcW w:w="3348" w:type="dxa"/>
          </w:tcPr>
          <w:p w:rsidR="00D40F67" w:rsidRPr="007A04A8" w:rsidRDefault="00D40F67">
            <w:pPr>
              <w:spacing w:before="120" w:after="120"/>
              <w:rPr>
                <w:b/>
              </w:rPr>
            </w:pPr>
          </w:p>
        </w:tc>
      </w:tr>
      <w:tr w:rsidR="00D40F67" w:rsidRPr="007A04A8">
        <w:tc>
          <w:tcPr>
            <w:tcW w:w="828" w:type="dxa"/>
          </w:tcPr>
          <w:p w:rsidR="00D40F67" w:rsidRPr="007A04A8" w:rsidRDefault="00D40F67">
            <w:pPr>
              <w:spacing w:before="120" w:after="120"/>
              <w:rPr>
                <w:b/>
                <w:bCs/>
              </w:rPr>
            </w:pPr>
            <w:r w:rsidRPr="007A04A8">
              <w:rPr>
                <w:b/>
                <w:bCs/>
              </w:rPr>
              <w:t>1.</w:t>
            </w:r>
          </w:p>
        </w:tc>
        <w:tc>
          <w:tcPr>
            <w:tcW w:w="21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r w:rsidR="00D40F67" w:rsidRPr="007A04A8">
        <w:tc>
          <w:tcPr>
            <w:tcW w:w="828" w:type="dxa"/>
          </w:tcPr>
          <w:p w:rsidR="00D40F67" w:rsidRPr="007A04A8" w:rsidRDefault="00D40F67">
            <w:pPr>
              <w:spacing w:before="120" w:after="120"/>
              <w:rPr>
                <w:b/>
                <w:bCs/>
              </w:rPr>
            </w:pPr>
            <w:r w:rsidRPr="007A04A8">
              <w:rPr>
                <w:b/>
                <w:bCs/>
              </w:rPr>
              <w:t>2.</w:t>
            </w:r>
          </w:p>
        </w:tc>
        <w:tc>
          <w:tcPr>
            <w:tcW w:w="21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r w:rsidR="00D40F67" w:rsidRPr="007A04A8">
        <w:tc>
          <w:tcPr>
            <w:tcW w:w="828" w:type="dxa"/>
          </w:tcPr>
          <w:p w:rsidR="00D40F67" w:rsidRPr="007A04A8" w:rsidRDefault="00D40F67">
            <w:pPr>
              <w:spacing w:before="120" w:after="120"/>
              <w:rPr>
                <w:b/>
                <w:bCs/>
              </w:rPr>
            </w:pPr>
            <w:r w:rsidRPr="007A04A8">
              <w:rPr>
                <w:b/>
                <w:bCs/>
              </w:rPr>
              <w:t>3.</w:t>
            </w:r>
          </w:p>
        </w:tc>
        <w:tc>
          <w:tcPr>
            <w:tcW w:w="21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bl>
    <w:p w:rsidR="00D40F67" w:rsidRPr="007A04A8" w:rsidRDefault="00D40F67">
      <w:pPr>
        <w:jc w:val="center"/>
        <w:rPr>
          <w:b/>
        </w:rPr>
      </w:pPr>
    </w:p>
    <w:p w:rsidR="00D40F67" w:rsidRPr="007A04A8" w:rsidRDefault="00D40F67">
      <w:pPr>
        <w:pStyle w:val="Heading5"/>
      </w:pPr>
      <w:r w:rsidRPr="007A04A8">
        <w:t>Reading with hard water sample</w:t>
      </w:r>
    </w:p>
    <w:p w:rsidR="00D40F67" w:rsidRPr="007A04A8" w:rsidRDefault="00D40F67">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050"/>
        <w:gridCol w:w="1220"/>
        <w:gridCol w:w="1211"/>
        <w:gridCol w:w="3125"/>
      </w:tblGrid>
      <w:tr w:rsidR="00D40F67" w:rsidRPr="007A04A8">
        <w:tc>
          <w:tcPr>
            <w:tcW w:w="828" w:type="dxa"/>
          </w:tcPr>
          <w:p w:rsidR="00D40F67" w:rsidRPr="007A04A8" w:rsidRDefault="00D40F67">
            <w:pPr>
              <w:spacing w:before="120" w:after="120"/>
              <w:rPr>
                <w:b/>
              </w:rPr>
            </w:pPr>
            <w:r w:rsidRPr="007A04A8">
              <w:rPr>
                <w:b/>
              </w:rPr>
              <w:t>S. No</w:t>
            </w:r>
          </w:p>
        </w:tc>
        <w:tc>
          <w:tcPr>
            <w:tcW w:w="2160" w:type="dxa"/>
          </w:tcPr>
          <w:p w:rsidR="00D40F67" w:rsidRPr="007A04A8" w:rsidRDefault="00D40F67">
            <w:pPr>
              <w:spacing w:before="120" w:after="120"/>
              <w:jc w:val="center"/>
              <w:rPr>
                <w:b/>
                <w:bCs/>
              </w:rPr>
            </w:pPr>
            <w:r w:rsidRPr="007A04A8">
              <w:rPr>
                <w:b/>
                <w:bCs/>
              </w:rPr>
              <w:t>Volume of water sample V (ml)</w:t>
            </w:r>
          </w:p>
        </w:tc>
        <w:tc>
          <w:tcPr>
            <w:tcW w:w="2520" w:type="dxa"/>
            <w:gridSpan w:val="2"/>
          </w:tcPr>
          <w:p w:rsidR="00D40F67" w:rsidRPr="007A04A8" w:rsidRDefault="00D40F67">
            <w:pPr>
              <w:spacing w:before="120" w:after="120"/>
              <w:rPr>
                <w:b/>
              </w:rPr>
            </w:pPr>
            <w:r w:rsidRPr="007A04A8">
              <w:rPr>
                <w:b/>
              </w:rPr>
              <w:t>Burette Reading (ml)</w:t>
            </w:r>
          </w:p>
        </w:tc>
        <w:tc>
          <w:tcPr>
            <w:tcW w:w="3348" w:type="dxa"/>
          </w:tcPr>
          <w:p w:rsidR="00D40F67" w:rsidRPr="007A04A8" w:rsidRDefault="00D40F67">
            <w:pPr>
              <w:spacing w:before="120" w:after="120"/>
              <w:jc w:val="center"/>
              <w:rPr>
                <w:b/>
              </w:rPr>
            </w:pPr>
            <w:r w:rsidRPr="007A04A8">
              <w:rPr>
                <w:b/>
                <w:bCs/>
              </w:rPr>
              <w:t>Volume of EDTA used</w:t>
            </w:r>
            <w:r w:rsidRPr="007A04A8">
              <w:rPr>
                <w:b/>
              </w:rPr>
              <w:t xml:space="preserve"> (ml)</w:t>
            </w:r>
          </w:p>
          <w:p w:rsidR="00D40F67" w:rsidRPr="007A04A8" w:rsidRDefault="00D40F67">
            <w:pPr>
              <w:spacing w:before="120" w:after="120"/>
              <w:jc w:val="center"/>
              <w:rPr>
                <w:b/>
              </w:rPr>
            </w:pPr>
            <w:r w:rsidRPr="007A04A8">
              <w:rPr>
                <w:b/>
              </w:rPr>
              <w:t>(V</w:t>
            </w:r>
            <w:r w:rsidRPr="007A04A8">
              <w:rPr>
                <w:b/>
                <w:vertAlign w:val="subscript"/>
              </w:rPr>
              <w:t>2</w:t>
            </w:r>
            <w:r w:rsidRPr="007A04A8">
              <w:rPr>
                <w:b/>
              </w:rPr>
              <w:t>)</w:t>
            </w:r>
          </w:p>
        </w:tc>
      </w:tr>
      <w:tr w:rsidR="00D40F67" w:rsidRPr="007A04A8">
        <w:tc>
          <w:tcPr>
            <w:tcW w:w="2988" w:type="dxa"/>
            <w:gridSpan w:val="2"/>
          </w:tcPr>
          <w:p w:rsidR="00D40F67" w:rsidRPr="007A04A8" w:rsidRDefault="00D40F67">
            <w:pPr>
              <w:spacing w:before="120" w:after="120"/>
              <w:rPr>
                <w:b/>
              </w:rPr>
            </w:pPr>
          </w:p>
        </w:tc>
        <w:tc>
          <w:tcPr>
            <w:tcW w:w="1260" w:type="dxa"/>
          </w:tcPr>
          <w:p w:rsidR="00D40F67" w:rsidRPr="007A04A8" w:rsidRDefault="00D40F67">
            <w:pPr>
              <w:spacing w:before="120" w:after="120"/>
              <w:jc w:val="center"/>
              <w:rPr>
                <w:b/>
              </w:rPr>
            </w:pPr>
            <w:r w:rsidRPr="007A04A8">
              <w:rPr>
                <w:b/>
              </w:rPr>
              <w:t>Initial</w:t>
            </w:r>
          </w:p>
        </w:tc>
        <w:tc>
          <w:tcPr>
            <w:tcW w:w="1260" w:type="dxa"/>
          </w:tcPr>
          <w:p w:rsidR="00D40F67" w:rsidRPr="007A04A8" w:rsidRDefault="00D40F67">
            <w:pPr>
              <w:spacing w:before="120" w:after="120"/>
              <w:jc w:val="center"/>
              <w:rPr>
                <w:b/>
              </w:rPr>
            </w:pPr>
            <w:r w:rsidRPr="007A04A8">
              <w:rPr>
                <w:b/>
              </w:rPr>
              <w:t>Final</w:t>
            </w:r>
          </w:p>
        </w:tc>
        <w:tc>
          <w:tcPr>
            <w:tcW w:w="3348" w:type="dxa"/>
          </w:tcPr>
          <w:p w:rsidR="00D40F67" w:rsidRPr="007A04A8" w:rsidRDefault="00D40F67">
            <w:pPr>
              <w:spacing w:before="120" w:after="120"/>
              <w:rPr>
                <w:b/>
              </w:rPr>
            </w:pPr>
          </w:p>
        </w:tc>
      </w:tr>
      <w:tr w:rsidR="00D40F67" w:rsidRPr="007A04A8">
        <w:tc>
          <w:tcPr>
            <w:tcW w:w="828" w:type="dxa"/>
          </w:tcPr>
          <w:p w:rsidR="00D40F67" w:rsidRPr="007A04A8" w:rsidRDefault="00D40F67">
            <w:pPr>
              <w:spacing w:before="120" w:after="120"/>
              <w:rPr>
                <w:b/>
                <w:bCs/>
              </w:rPr>
            </w:pPr>
            <w:r w:rsidRPr="007A04A8">
              <w:rPr>
                <w:b/>
                <w:bCs/>
              </w:rPr>
              <w:t>1.</w:t>
            </w:r>
          </w:p>
        </w:tc>
        <w:tc>
          <w:tcPr>
            <w:tcW w:w="21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r w:rsidR="00D40F67" w:rsidRPr="007A04A8">
        <w:tc>
          <w:tcPr>
            <w:tcW w:w="828" w:type="dxa"/>
          </w:tcPr>
          <w:p w:rsidR="00D40F67" w:rsidRPr="007A04A8" w:rsidRDefault="00D40F67">
            <w:pPr>
              <w:spacing w:before="120" w:after="120"/>
              <w:rPr>
                <w:b/>
                <w:bCs/>
              </w:rPr>
            </w:pPr>
            <w:r w:rsidRPr="007A04A8">
              <w:rPr>
                <w:b/>
                <w:bCs/>
              </w:rPr>
              <w:t>2.</w:t>
            </w:r>
          </w:p>
        </w:tc>
        <w:tc>
          <w:tcPr>
            <w:tcW w:w="21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r w:rsidR="00D40F67" w:rsidRPr="007A04A8">
        <w:tc>
          <w:tcPr>
            <w:tcW w:w="828" w:type="dxa"/>
          </w:tcPr>
          <w:p w:rsidR="00D40F67" w:rsidRPr="007A04A8" w:rsidRDefault="00D40F67">
            <w:pPr>
              <w:spacing w:before="120" w:after="120"/>
              <w:rPr>
                <w:b/>
                <w:bCs/>
              </w:rPr>
            </w:pPr>
            <w:r w:rsidRPr="007A04A8">
              <w:rPr>
                <w:b/>
                <w:bCs/>
              </w:rPr>
              <w:t>3.</w:t>
            </w:r>
          </w:p>
        </w:tc>
        <w:tc>
          <w:tcPr>
            <w:tcW w:w="21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bl>
    <w:p w:rsidR="00D40F67" w:rsidRPr="007A04A8" w:rsidRDefault="00D40F67">
      <w:pPr>
        <w:jc w:val="center"/>
        <w:rPr>
          <w:b/>
          <w:bCs/>
        </w:rPr>
      </w:pPr>
    </w:p>
    <w:p w:rsidR="00D40F67" w:rsidRPr="007A04A8" w:rsidRDefault="00D40F67">
      <w:pPr>
        <w:jc w:val="center"/>
        <w:rPr>
          <w:b/>
          <w:bCs/>
        </w:rPr>
      </w:pPr>
    </w:p>
    <w:p w:rsidR="00D40F67" w:rsidRPr="007A04A8" w:rsidRDefault="00D40F67">
      <w:pPr>
        <w:ind w:left="720"/>
        <w:jc w:val="center"/>
        <w:rPr>
          <w:b/>
        </w:rPr>
      </w:pPr>
      <w:r w:rsidRPr="007A04A8">
        <w:rPr>
          <w:b/>
        </w:rPr>
        <w:t xml:space="preserve">Reading with boiled Water </w:t>
      </w:r>
    </w:p>
    <w:p w:rsidR="00D40F67" w:rsidRPr="007A04A8" w:rsidRDefault="00D40F67">
      <w:pPr>
        <w:ind w:left="72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050"/>
        <w:gridCol w:w="1220"/>
        <w:gridCol w:w="1211"/>
        <w:gridCol w:w="3125"/>
      </w:tblGrid>
      <w:tr w:rsidR="00D40F67" w:rsidRPr="007A04A8">
        <w:tc>
          <w:tcPr>
            <w:tcW w:w="828" w:type="dxa"/>
          </w:tcPr>
          <w:p w:rsidR="00D40F67" w:rsidRPr="007A04A8" w:rsidRDefault="00D40F67">
            <w:pPr>
              <w:spacing w:before="120" w:after="120"/>
              <w:rPr>
                <w:b/>
              </w:rPr>
            </w:pPr>
            <w:r w:rsidRPr="007A04A8">
              <w:rPr>
                <w:b/>
              </w:rPr>
              <w:t>S. No</w:t>
            </w:r>
          </w:p>
        </w:tc>
        <w:tc>
          <w:tcPr>
            <w:tcW w:w="2160" w:type="dxa"/>
          </w:tcPr>
          <w:p w:rsidR="00D40F67" w:rsidRPr="007A04A8" w:rsidRDefault="00D40F67">
            <w:pPr>
              <w:spacing w:before="120" w:after="120"/>
              <w:jc w:val="center"/>
              <w:rPr>
                <w:b/>
                <w:bCs/>
              </w:rPr>
            </w:pPr>
            <w:r w:rsidRPr="007A04A8">
              <w:rPr>
                <w:b/>
                <w:bCs/>
              </w:rPr>
              <w:t>Volume of water sample V (ml)</w:t>
            </w:r>
          </w:p>
        </w:tc>
        <w:tc>
          <w:tcPr>
            <w:tcW w:w="2520" w:type="dxa"/>
            <w:gridSpan w:val="2"/>
          </w:tcPr>
          <w:p w:rsidR="00D40F67" w:rsidRPr="007A04A8" w:rsidRDefault="00D40F67">
            <w:pPr>
              <w:spacing w:before="120" w:after="120"/>
              <w:rPr>
                <w:b/>
              </w:rPr>
            </w:pPr>
            <w:r w:rsidRPr="007A04A8">
              <w:rPr>
                <w:b/>
              </w:rPr>
              <w:t>Burette Reading (ml)</w:t>
            </w:r>
          </w:p>
        </w:tc>
        <w:tc>
          <w:tcPr>
            <w:tcW w:w="3348" w:type="dxa"/>
          </w:tcPr>
          <w:p w:rsidR="00D40F67" w:rsidRPr="007A04A8" w:rsidRDefault="00D40F67">
            <w:pPr>
              <w:spacing w:before="120" w:after="120"/>
              <w:jc w:val="center"/>
              <w:rPr>
                <w:b/>
              </w:rPr>
            </w:pPr>
            <w:r w:rsidRPr="007A04A8">
              <w:rPr>
                <w:b/>
                <w:bCs/>
              </w:rPr>
              <w:t>Volume of EDTA used</w:t>
            </w:r>
            <w:r w:rsidRPr="007A04A8">
              <w:rPr>
                <w:b/>
              </w:rPr>
              <w:t xml:space="preserve"> (ml)</w:t>
            </w:r>
          </w:p>
          <w:p w:rsidR="00D40F67" w:rsidRPr="007A04A8" w:rsidRDefault="00D40F67">
            <w:pPr>
              <w:spacing w:before="120" w:after="120"/>
              <w:jc w:val="center"/>
              <w:rPr>
                <w:b/>
              </w:rPr>
            </w:pPr>
            <w:r w:rsidRPr="007A04A8">
              <w:rPr>
                <w:b/>
              </w:rPr>
              <w:t>(V</w:t>
            </w:r>
            <w:r w:rsidRPr="007A04A8">
              <w:rPr>
                <w:b/>
                <w:vertAlign w:val="subscript"/>
              </w:rPr>
              <w:t>3</w:t>
            </w:r>
            <w:r w:rsidRPr="007A04A8">
              <w:rPr>
                <w:b/>
              </w:rPr>
              <w:t>)</w:t>
            </w:r>
          </w:p>
        </w:tc>
      </w:tr>
      <w:tr w:rsidR="00D40F67" w:rsidRPr="007A04A8">
        <w:tc>
          <w:tcPr>
            <w:tcW w:w="2988" w:type="dxa"/>
            <w:gridSpan w:val="2"/>
          </w:tcPr>
          <w:p w:rsidR="00D40F67" w:rsidRPr="007A04A8" w:rsidRDefault="00D40F67">
            <w:pPr>
              <w:spacing w:before="120" w:after="120"/>
              <w:rPr>
                <w:b/>
              </w:rPr>
            </w:pPr>
          </w:p>
        </w:tc>
        <w:tc>
          <w:tcPr>
            <w:tcW w:w="1260" w:type="dxa"/>
          </w:tcPr>
          <w:p w:rsidR="00D40F67" w:rsidRPr="007A04A8" w:rsidRDefault="00D40F67">
            <w:pPr>
              <w:spacing w:before="120" w:after="120"/>
              <w:jc w:val="center"/>
              <w:rPr>
                <w:b/>
              </w:rPr>
            </w:pPr>
            <w:r w:rsidRPr="007A04A8">
              <w:rPr>
                <w:b/>
              </w:rPr>
              <w:t>Initial</w:t>
            </w:r>
          </w:p>
        </w:tc>
        <w:tc>
          <w:tcPr>
            <w:tcW w:w="1260" w:type="dxa"/>
          </w:tcPr>
          <w:p w:rsidR="00D40F67" w:rsidRPr="007A04A8" w:rsidRDefault="00D40F67">
            <w:pPr>
              <w:spacing w:before="120" w:after="120"/>
              <w:jc w:val="center"/>
              <w:rPr>
                <w:b/>
              </w:rPr>
            </w:pPr>
            <w:r w:rsidRPr="007A04A8">
              <w:rPr>
                <w:b/>
              </w:rPr>
              <w:t>Final</w:t>
            </w:r>
          </w:p>
        </w:tc>
        <w:tc>
          <w:tcPr>
            <w:tcW w:w="3348" w:type="dxa"/>
          </w:tcPr>
          <w:p w:rsidR="00D40F67" w:rsidRPr="007A04A8" w:rsidRDefault="00D40F67">
            <w:pPr>
              <w:spacing w:before="120" w:after="120"/>
              <w:rPr>
                <w:b/>
              </w:rPr>
            </w:pPr>
          </w:p>
        </w:tc>
      </w:tr>
      <w:tr w:rsidR="00D40F67" w:rsidRPr="007A04A8">
        <w:tc>
          <w:tcPr>
            <w:tcW w:w="828" w:type="dxa"/>
          </w:tcPr>
          <w:p w:rsidR="00D40F67" w:rsidRPr="007A04A8" w:rsidRDefault="00D40F67">
            <w:pPr>
              <w:spacing w:before="120" w:after="120"/>
              <w:rPr>
                <w:b/>
                <w:bCs/>
              </w:rPr>
            </w:pPr>
            <w:r w:rsidRPr="007A04A8">
              <w:rPr>
                <w:b/>
                <w:bCs/>
              </w:rPr>
              <w:t>1.</w:t>
            </w:r>
          </w:p>
        </w:tc>
        <w:tc>
          <w:tcPr>
            <w:tcW w:w="21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r w:rsidR="00D40F67" w:rsidRPr="007A04A8">
        <w:tc>
          <w:tcPr>
            <w:tcW w:w="828" w:type="dxa"/>
          </w:tcPr>
          <w:p w:rsidR="00D40F67" w:rsidRPr="007A04A8" w:rsidRDefault="00D40F67">
            <w:pPr>
              <w:spacing w:before="120" w:after="120"/>
              <w:rPr>
                <w:b/>
                <w:bCs/>
              </w:rPr>
            </w:pPr>
            <w:r w:rsidRPr="007A04A8">
              <w:rPr>
                <w:b/>
                <w:bCs/>
              </w:rPr>
              <w:t>2.</w:t>
            </w:r>
          </w:p>
        </w:tc>
        <w:tc>
          <w:tcPr>
            <w:tcW w:w="21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r w:rsidR="00D40F67" w:rsidRPr="007A04A8">
        <w:tc>
          <w:tcPr>
            <w:tcW w:w="828" w:type="dxa"/>
          </w:tcPr>
          <w:p w:rsidR="00D40F67" w:rsidRPr="007A04A8" w:rsidRDefault="00D40F67">
            <w:pPr>
              <w:spacing w:before="120" w:after="120"/>
              <w:rPr>
                <w:b/>
                <w:bCs/>
              </w:rPr>
            </w:pPr>
            <w:r w:rsidRPr="007A04A8">
              <w:rPr>
                <w:b/>
                <w:bCs/>
              </w:rPr>
              <w:t>3.</w:t>
            </w:r>
          </w:p>
        </w:tc>
        <w:tc>
          <w:tcPr>
            <w:tcW w:w="21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bl>
    <w:p w:rsidR="00D40F67" w:rsidRPr="007A04A8" w:rsidRDefault="00D40F67">
      <w:pPr>
        <w:jc w:val="center"/>
        <w:rPr>
          <w:b/>
          <w:bCs/>
        </w:rPr>
      </w:pPr>
    </w:p>
    <w:p w:rsidR="00D40F67" w:rsidRPr="007A04A8" w:rsidRDefault="00D40F67">
      <w:pPr>
        <w:jc w:val="center"/>
        <w:rPr>
          <w:b/>
          <w:bCs/>
        </w:rPr>
      </w:pPr>
    </w:p>
    <w:tbl>
      <w:tblPr>
        <w:tblW w:w="0" w:type="auto"/>
        <w:tblLayout w:type="fixed"/>
        <w:tblLook w:val="01E0"/>
      </w:tblPr>
      <w:tblGrid>
        <w:gridCol w:w="1548"/>
        <w:gridCol w:w="360"/>
        <w:gridCol w:w="7200"/>
      </w:tblGrid>
      <w:tr w:rsidR="00D40F67" w:rsidRPr="007A04A8">
        <w:tc>
          <w:tcPr>
            <w:tcW w:w="1548" w:type="dxa"/>
          </w:tcPr>
          <w:p w:rsidR="00D40F67" w:rsidRPr="007A04A8" w:rsidRDefault="00D40F67">
            <w:pPr>
              <w:jc w:val="both"/>
              <w:rPr>
                <w:b/>
              </w:rPr>
            </w:pPr>
            <w:r w:rsidRPr="007A04A8">
              <w:rPr>
                <w:b/>
              </w:rPr>
              <w:lastRenderedPageBreak/>
              <w:t>Result</w:t>
            </w:r>
          </w:p>
        </w:tc>
        <w:tc>
          <w:tcPr>
            <w:tcW w:w="360" w:type="dxa"/>
          </w:tcPr>
          <w:p w:rsidR="00D40F67" w:rsidRPr="007A04A8" w:rsidRDefault="00D40F67">
            <w:pPr>
              <w:jc w:val="both"/>
            </w:pPr>
            <w:r w:rsidRPr="007A04A8">
              <w:t>:</w:t>
            </w:r>
          </w:p>
        </w:tc>
        <w:tc>
          <w:tcPr>
            <w:tcW w:w="7200" w:type="dxa"/>
          </w:tcPr>
          <w:p w:rsidR="00D40F67" w:rsidRPr="007A04A8" w:rsidRDefault="00D40F67">
            <w:pPr>
              <w:spacing w:before="60" w:after="60"/>
              <w:jc w:val="both"/>
            </w:pPr>
            <w:r w:rsidRPr="007A04A8">
              <w:t xml:space="preserve">The temporary hardness of the given water sample is _________ ppm </w:t>
            </w:r>
          </w:p>
        </w:tc>
      </w:tr>
      <w:tr w:rsidR="00D40F67" w:rsidRPr="007A04A8">
        <w:tc>
          <w:tcPr>
            <w:tcW w:w="1548" w:type="dxa"/>
          </w:tcPr>
          <w:p w:rsidR="00D40F67" w:rsidRPr="007A04A8" w:rsidRDefault="00D40F67">
            <w:pPr>
              <w:jc w:val="both"/>
              <w:rPr>
                <w:b/>
              </w:rPr>
            </w:pPr>
          </w:p>
        </w:tc>
        <w:tc>
          <w:tcPr>
            <w:tcW w:w="360" w:type="dxa"/>
          </w:tcPr>
          <w:p w:rsidR="00D40F67" w:rsidRPr="007A04A8" w:rsidRDefault="00D40F67">
            <w:pPr>
              <w:jc w:val="both"/>
            </w:pPr>
            <w:r w:rsidRPr="007A04A8">
              <w:t>:</w:t>
            </w:r>
          </w:p>
        </w:tc>
        <w:tc>
          <w:tcPr>
            <w:tcW w:w="7200" w:type="dxa"/>
          </w:tcPr>
          <w:p w:rsidR="00D40F67" w:rsidRPr="007A04A8" w:rsidRDefault="00D40F67">
            <w:pPr>
              <w:spacing w:before="60" w:after="60"/>
              <w:jc w:val="both"/>
            </w:pPr>
            <w:r w:rsidRPr="007A04A8">
              <w:t>The permanent hardness of the given water sample is __________ ppm</w:t>
            </w:r>
          </w:p>
        </w:tc>
      </w:tr>
      <w:tr w:rsidR="00D40F67" w:rsidRPr="007A04A8">
        <w:tc>
          <w:tcPr>
            <w:tcW w:w="1548" w:type="dxa"/>
          </w:tcPr>
          <w:p w:rsidR="00D40F67" w:rsidRPr="007A04A8" w:rsidRDefault="00D40F67">
            <w:pPr>
              <w:jc w:val="both"/>
              <w:rPr>
                <w:b/>
              </w:rPr>
            </w:pPr>
          </w:p>
        </w:tc>
        <w:tc>
          <w:tcPr>
            <w:tcW w:w="360" w:type="dxa"/>
          </w:tcPr>
          <w:p w:rsidR="00D40F67" w:rsidRPr="007A04A8" w:rsidRDefault="00D40F67">
            <w:pPr>
              <w:jc w:val="both"/>
            </w:pPr>
            <w:r w:rsidRPr="007A04A8">
              <w:t>:</w:t>
            </w:r>
          </w:p>
        </w:tc>
        <w:tc>
          <w:tcPr>
            <w:tcW w:w="7200" w:type="dxa"/>
          </w:tcPr>
          <w:p w:rsidR="00D40F67" w:rsidRPr="007A04A8" w:rsidRDefault="00D40F67">
            <w:pPr>
              <w:spacing w:before="60" w:after="60"/>
              <w:jc w:val="both"/>
            </w:pPr>
            <w:r w:rsidRPr="007A04A8">
              <w:t>The total hardness of the given water sample is __________ ppm</w:t>
            </w:r>
          </w:p>
        </w:tc>
      </w:tr>
    </w:tbl>
    <w:p w:rsidR="00D40F67" w:rsidRPr="007A04A8" w:rsidRDefault="00D40F67">
      <w:pPr>
        <w:spacing w:after="120"/>
        <w:rPr>
          <w:b/>
        </w:rPr>
      </w:pPr>
    </w:p>
    <w:p w:rsidR="00D40F67" w:rsidRPr="007A04A8" w:rsidRDefault="00D40F67">
      <w:pPr>
        <w:spacing w:after="120"/>
        <w:rPr>
          <w:b/>
        </w:rPr>
      </w:pPr>
      <w:r w:rsidRPr="007A04A8">
        <w:rPr>
          <w:b/>
        </w:rPr>
        <w:t>Precautions</w:t>
      </w:r>
    </w:p>
    <w:tbl>
      <w:tblPr>
        <w:tblW w:w="8928" w:type="dxa"/>
        <w:tblLayout w:type="fixed"/>
        <w:tblLook w:val="01E0"/>
      </w:tblPr>
      <w:tblGrid>
        <w:gridCol w:w="468"/>
        <w:gridCol w:w="8460"/>
      </w:tblGrid>
      <w:tr w:rsidR="00D40F67" w:rsidRPr="007A04A8">
        <w:tc>
          <w:tcPr>
            <w:tcW w:w="468" w:type="dxa"/>
          </w:tcPr>
          <w:p w:rsidR="00D40F67" w:rsidRPr="007A04A8" w:rsidRDefault="00D40F67">
            <w:pPr>
              <w:spacing w:before="120"/>
              <w:jc w:val="both"/>
            </w:pPr>
            <w:r w:rsidRPr="007A04A8">
              <w:t>1.</w:t>
            </w:r>
          </w:p>
        </w:tc>
        <w:tc>
          <w:tcPr>
            <w:tcW w:w="8460" w:type="dxa"/>
          </w:tcPr>
          <w:p w:rsidR="00D40F67" w:rsidRPr="007A04A8" w:rsidRDefault="00D40F67">
            <w:pPr>
              <w:spacing w:before="120"/>
              <w:jc w:val="both"/>
            </w:pPr>
            <w:r w:rsidRPr="007A04A8">
              <w:t>The amount of indicator was same in all the titrations.</w:t>
            </w:r>
          </w:p>
        </w:tc>
      </w:tr>
      <w:tr w:rsidR="00D40F67" w:rsidRPr="007A04A8">
        <w:tc>
          <w:tcPr>
            <w:tcW w:w="468" w:type="dxa"/>
          </w:tcPr>
          <w:p w:rsidR="00D40F67" w:rsidRPr="007A04A8" w:rsidRDefault="00D40F67">
            <w:pPr>
              <w:spacing w:before="120"/>
              <w:jc w:val="both"/>
            </w:pPr>
            <w:r w:rsidRPr="007A04A8">
              <w:t>2.</w:t>
            </w:r>
          </w:p>
        </w:tc>
        <w:tc>
          <w:tcPr>
            <w:tcW w:w="8460" w:type="dxa"/>
          </w:tcPr>
          <w:p w:rsidR="00D40F67" w:rsidRPr="007A04A8" w:rsidRDefault="00D40F67">
            <w:pPr>
              <w:spacing w:before="120"/>
              <w:jc w:val="both"/>
            </w:pPr>
            <w:r w:rsidRPr="007A04A8">
              <w:t xml:space="preserve">The pH of the solution was maintained carefully to precipitate the complex.  </w:t>
            </w:r>
          </w:p>
        </w:tc>
      </w:tr>
      <w:tr w:rsidR="00D40F67" w:rsidRPr="007A04A8">
        <w:tc>
          <w:tcPr>
            <w:tcW w:w="468" w:type="dxa"/>
          </w:tcPr>
          <w:p w:rsidR="00D40F67" w:rsidRPr="007A04A8" w:rsidRDefault="00D40F67">
            <w:pPr>
              <w:spacing w:before="120"/>
              <w:jc w:val="both"/>
            </w:pPr>
            <w:r w:rsidRPr="007A04A8">
              <w:t>3.</w:t>
            </w:r>
          </w:p>
        </w:tc>
        <w:tc>
          <w:tcPr>
            <w:tcW w:w="8460" w:type="dxa"/>
          </w:tcPr>
          <w:p w:rsidR="00D40F67" w:rsidRPr="007A04A8" w:rsidRDefault="00D40F67">
            <w:pPr>
              <w:spacing w:before="120"/>
              <w:jc w:val="both"/>
            </w:pPr>
            <w:r w:rsidRPr="007A04A8">
              <w:t xml:space="preserve">The apparatus was rinsed with distilled water. </w:t>
            </w:r>
          </w:p>
        </w:tc>
      </w:tr>
    </w:tbl>
    <w:p w:rsidR="00D40F67" w:rsidRPr="007A04A8" w:rsidRDefault="00D40F67"/>
    <w:p w:rsidR="00D40F67" w:rsidRPr="007A04A8" w:rsidRDefault="00D40F67">
      <w:pPr>
        <w:jc w:val="right"/>
        <w:rPr>
          <w:b/>
          <w:bCs/>
        </w:rPr>
      </w:pPr>
      <w:r w:rsidRPr="007A04A8">
        <w:br w:type="page"/>
      </w:r>
    </w:p>
    <w:p w:rsidR="00D40F67" w:rsidRPr="007A04A8" w:rsidRDefault="00D40F67">
      <w:pPr>
        <w:pStyle w:val="Heading3"/>
        <w:spacing w:before="120"/>
        <w:rPr>
          <w:bCs w:val="0"/>
        </w:rPr>
      </w:pPr>
      <w:r w:rsidRPr="007A04A8">
        <w:rPr>
          <w:bCs w:val="0"/>
        </w:rPr>
        <w:t xml:space="preserve">Experiment No. </w:t>
      </w:r>
      <w:r w:rsidR="00A41A8A" w:rsidRPr="007A04A8">
        <w:rPr>
          <w:bCs w:val="0"/>
        </w:rPr>
        <w:t>……</w:t>
      </w:r>
    </w:p>
    <w:p w:rsidR="00D40F67" w:rsidRPr="007A04A8" w:rsidRDefault="00D40F67">
      <w:pPr>
        <w:jc w:val="center"/>
        <w:rPr>
          <w:b/>
        </w:rPr>
      </w:pPr>
    </w:p>
    <w:tbl>
      <w:tblPr>
        <w:tblW w:w="0" w:type="auto"/>
        <w:tblLook w:val="0000"/>
      </w:tblPr>
      <w:tblGrid>
        <w:gridCol w:w="9124"/>
      </w:tblGrid>
      <w:tr w:rsidR="00D40F67" w:rsidRPr="007A04A8">
        <w:tblPrEx>
          <w:tblCellMar>
            <w:top w:w="0" w:type="dxa"/>
            <w:bottom w:w="0" w:type="dxa"/>
          </w:tblCellMar>
        </w:tblPrEx>
        <w:tc>
          <w:tcPr>
            <w:tcW w:w="10728" w:type="dxa"/>
          </w:tcPr>
          <w:p w:rsidR="00D40F67" w:rsidRPr="007A04A8" w:rsidRDefault="00D40F67">
            <w:pPr>
              <w:pStyle w:val="Heading1"/>
              <w:jc w:val="both"/>
            </w:pPr>
            <w:r w:rsidRPr="007A04A8">
              <w:t>Object</w:t>
            </w:r>
          </w:p>
        </w:tc>
      </w:tr>
      <w:tr w:rsidR="00D40F67" w:rsidRPr="007A04A8">
        <w:tblPrEx>
          <w:tblCellMar>
            <w:top w:w="0" w:type="dxa"/>
            <w:bottom w:w="0" w:type="dxa"/>
          </w:tblCellMar>
        </w:tblPrEx>
        <w:tc>
          <w:tcPr>
            <w:tcW w:w="10728" w:type="dxa"/>
          </w:tcPr>
          <w:p w:rsidR="00D40F67" w:rsidRPr="007A04A8" w:rsidRDefault="00D40F67">
            <w:pPr>
              <w:spacing w:after="120"/>
              <w:jc w:val="both"/>
              <w:rPr>
                <w:b/>
              </w:rPr>
            </w:pPr>
            <w:r w:rsidRPr="007A04A8">
              <w:t>Determination of the percentage of available chlorine in a given sample of Bleaching Powder (Iodometrically).</w:t>
            </w:r>
          </w:p>
        </w:tc>
      </w:tr>
    </w:tbl>
    <w:p w:rsidR="00D40F67" w:rsidRPr="007A04A8" w:rsidRDefault="00D40F67">
      <w:pPr>
        <w:jc w:val="center"/>
        <w:rPr>
          <w:b/>
        </w:rPr>
      </w:pPr>
    </w:p>
    <w:tbl>
      <w:tblPr>
        <w:tblW w:w="0" w:type="auto"/>
        <w:tblLook w:val="0000"/>
      </w:tblPr>
      <w:tblGrid>
        <w:gridCol w:w="9124"/>
      </w:tblGrid>
      <w:tr w:rsidR="00D40F67" w:rsidRPr="007A04A8">
        <w:tblPrEx>
          <w:tblCellMar>
            <w:top w:w="0" w:type="dxa"/>
            <w:bottom w:w="0" w:type="dxa"/>
          </w:tblCellMar>
        </w:tblPrEx>
        <w:trPr>
          <w:cantSplit/>
        </w:trPr>
        <w:tc>
          <w:tcPr>
            <w:tcW w:w="10728" w:type="dxa"/>
          </w:tcPr>
          <w:p w:rsidR="00D40F67" w:rsidRPr="007A04A8" w:rsidRDefault="00D40F67">
            <w:pPr>
              <w:rPr>
                <w:b/>
                <w:bCs/>
              </w:rPr>
            </w:pPr>
            <w:r w:rsidRPr="007A04A8">
              <w:rPr>
                <w:b/>
                <w:bCs/>
              </w:rPr>
              <w:t>Reagents/Chemicals</w:t>
            </w:r>
          </w:p>
        </w:tc>
      </w:tr>
      <w:tr w:rsidR="00D40F67" w:rsidRPr="007A04A8">
        <w:tblPrEx>
          <w:tblCellMar>
            <w:top w:w="0" w:type="dxa"/>
            <w:bottom w:w="0" w:type="dxa"/>
          </w:tblCellMar>
        </w:tblPrEx>
        <w:trPr>
          <w:cantSplit/>
        </w:trPr>
        <w:tc>
          <w:tcPr>
            <w:tcW w:w="10728" w:type="dxa"/>
          </w:tcPr>
          <w:p w:rsidR="00D40F67" w:rsidRPr="007A04A8" w:rsidRDefault="00D40F67">
            <w:pPr>
              <w:spacing w:after="120"/>
              <w:jc w:val="both"/>
            </w:pPr>
            <w:r w:rsidRPr="007A04A8">
              <w:t xml:space="preserve">Bleaching powder or solution, potassium iodide, dilute acetic acid (~5%) sodium thiosulphate solution….................distilled water and freshly prepared starch solution as indicator.              </w:t>
            </w:r>
          </w:p>
        </w:tc>
      </w:tr>
    </w:tbl>
    <w:p w:rsidR="00D40F67" w:rsidRPr="007A04A8" w:rsidRDefault="00D40F67">
      <w:pPr>
        <w:jc w:val="center"/>
      </w:pPr>
    </w:p>
    <w:tbl>
      <w:tblPr>
        <w:tblW w:w="0" w:type="auto"/>
        <w:tblLook w:val="0000"/>
      </w:tblPr>
      <w:tblGrid>
        <w:gridCol w:w="9124"/>
      </w:tblGrid>
      <w:tr w:rsidR="00D40F67" w:rsidRPr="007A04A8">
        <w:tblPrEx>
          <w:tblCellMar>
            <w:top w:w="0" w:type="dxa"/>
            <w:bottom w:w="0" w:type="dxa"/>
          </w:tblCellMar>
        </w:tblPrEx>
        <w:trPr>
          <w:cantSplit/>
        </w:trPr>
        <w:tc>
          <w:tcPr>
            <w:tcW w:w="10728" w:type="dxa"/>
          </w:tcPr>
          <w:p w:rsidR="00D40F67" w:rsidRPr="007A04A8" w:rsidRDefault="00D40F67">
            <w:pPr>
              <w:rPr>
                <w:b/>
                <w:bCs/>
              </w:rPr>
            </w:pPr>
            <w:r w:rsidRPr="007A04A8">
              <w:rPr>
                <w:b/>
              </w:rPr>
              <w:t>Apparatus</w:t>
            </w:r>
          </w:p>
        </w:tc>
      </w:tr>
      <w:tr w:rsidR="00D40F67" w:rsidRPr="007A04A8">
        <w:tblPrEx>
          <w:tblCellMar>
            <w:top w:w="0" w:type="dxa"/>
            <w:bottom w:w="0" w:type="dxa"/>
          </w:tblCellMar>
        </w:tblPrEx>
        <w:trPr>
          <w:cantSplit/>
        </w:trPr>
        <w:tc>
          <w:tcPr>
            <w:tcW w:w="10728" w:type="dxa"/>
          </w:tcPr>
          <w:p w:rsidR="00D40F67" w:rsidRPr="007A04A8" w:rsidRDefault="00D40F67">
            <w:pPr>
              <w:spacing w:after="120"/>
            </w:pPr>
            <w:r w:rsidRPr="007A04A8">
              <w:t>Burette, pipette, measuring flask, conical flask, funnel, pastel and mortar.</w:t>
            </w:r>
          </w:p>
        </w:tc>
      </w:tr>
    </w:tbl>
    <w:p w:rsidR="00D40F67" w:rsidRPr="007A04A8" w:rsidRDefault="00D40F67">
      <w:pPr>
        <w:jc w:val="center"/>
      </w:pPr>
    </w:p>
    <w:tbl>
      <w:tblPr>
        <w:tblW w:w="0" w:type="auto"/>
        <w:tblLook w:val="0000"/>
      </w:tblPr>
      <w:tblGrid>
        <w:gridCol w:w="2652"/>
        <w:gridCol w:w="1459"/>
        <w:gridCol w:w="5013"/>
      </w:tblGrid>
      <w:tr w:rsidR="00D40F67" w:rsidRPr="007A04A8">
        <w:tblPrEx>
          <w:tblCellMar>
            <w:top w:w="0" w:type="dxa"/>
            <w:bottom w:w="0" w:type="dxa"/>
          </w:tblCellMar>
        </w:tblPrEx>
        <w:trPr>
          <w:cantSplit/>
        </w:trPr>
        <w:tc>
          <w:tcPr>
            <w:tcW w:w="10728" w:type="dxa"/>
            <w:gridSpan w:val="3"/>
          </w:tcPr>
          <w:p w:rsidR="00D40F67" w:rsidRPr="007A04A8" w:rsidRDefault="00D40F67">
            <w:pPr>
              <w:pStyle w:val="Heading1"/>
              <w:rPr>
                <w:bCs/>
              </w:rPr>
            </w:pPr>
            <w:r w:rsidRPr="007A04A8">
              <w:t>Theory</w:t>
            </w:r>
          </w:p>
        </w:tc>
      </w:tr>
      <w:tr w:rsidR="00D40F67" w:rsidRPr="007A04A8">
        <w:tblPrEx>
          <w:tblCellMar>
            <w:top w:w="0" w:type="dxa"/>
            <w:bottom w:w="0" w:type="dxa"/>
          </w:tblCellMar>
        </w:tblPrEx>
        <w:trPr>
          <w:cantSplit/>
        </w:trPr>
        <w:tc>
          <w:tcPr>
            <w:tcW w:w="10728" w:type="dxa"/>
            <w:gridSpan w:val="3"/>
          </w:tcPr>
          <w:p w:rsidR="00D40F67" w:rsidRPr="007A04A8" w:rsidRDefault="00D40F67">
            <w:pPr>
              <w:spacing w:after="120"/>
              <w:jc w:val="both"/>
            </w:pPr>
            <w:r w:rsidRPr="007A04A8">
              <w:t xml:space="preserve">The amount of chlorine liberated by the action of dilute acids on hypochlorite is termed as “the available chlorine”. It is generally expressed as the percentage by weight of bleaching powder. In practice the available chlorine is determined by treating it with sodium thiosulphate solution in presence of acetic acid, the liberated chlorine is immediately treated with potassium iodide (KI) to give free iodine, which actually reacts with standard sodium thiosulphate solution, hence termed as Iodometric titration. </w:t>
            </w:r>
          </w:p>
        </w:tc>
      </w:tr>
      <w:tr w:rsidR="00D40F67" w:rsidRPr="007A04A8">
        <w:tblPrEx>
          <w:tblCellMar>
            <w:top w:w="0" w:type="dxa"/>
            <w:bottom w:w="0" w:type="dxa"/>
          </w:tblCellMar>
        </w:tblPrEx>
        <w:trPr>
          <w:cantSplit/>
        </w:trPr>
        <w:tc>
          <w:tcPr>
            <w:tcW w:w="2988" w:type="dxa"/>
          </w:tcPr>
          <w:p w:rsidR="00D40F67" w:rsidRPr="007A04A8" w:rsidRDefault="00D40F67">
            <w:pPr>
              <w:spacing w:before="120"/>
              <w:jc w:val="center"/>
            </w:pPr>
            <w:r w:rsidRPr="007A04A8">
              <w:t>CaOCl</w:t>
            </w:r>
            <w:r w:rsidRPr="007A04A8">
              <w:rPr>
                <w:vertAlign w:val="subscript"/>
              </w:rPr>
              <w:t>2</w:t>
            </w:r>
            <w:r w:rsidRPr="007A04A8">
              <w:t xml:space="preserve"> + 2CH</w:t>
            </w:r>
            <w:r w:rsidRPr="007A04A8">
              <w:rPr>
                <w:vertAlign w:val="subscript"/>
              </w:rPr>
              <w:t>3</w:t>
            </w:r>
            <w:r w:rsidRPr="007A04A8">
              <w:t>COOH</w:t>
            </w:r>
          </w:p>
          <w:p w:rsidR="00D40F67" w:rsidRPr="007A04A8" w:rsidRDefault="00D40F67">
            <w:pPr>
              <w:jc w:val="center"/>
            </w:pPr>
            <w:r w:rsidRPr="007A04A8">
              <w:t xml:space="preserve">(Bleaching Powder)       </w:t>
            </w:r>
          </w:p>
        </w:tc>
        <w:tc>
          <w:tcPr>
            <w:tcW w:w="1800" w:type="dxa"/>
          </w:tcPr>
          <w:p w:rsidR="00D40F67" w:rsidRPr="007A04A8" w:rsidRDefault="00D40F67">
            <w:pPr>
              <w:spacing w:before="120" w:after="120"/>
            </w:pPr>
            <w:r w:rsidRPr="007A04A8">
              <w:rPr>
                <w:noProof/>
                <w:lang w:bidi="ur-PK"/>
              </w:rPr>
              <w:pict>
                <v:line id="_x0000_s1100" style="position:absolute;z-index:251649536;mso-position-horizontal-relative:text;mso-position-vertical-relative:text" from="12.6pt,18pt" to="57.6pt,18pt">
                  <v:stroke endarrow="block"/>
                </v:line>
              </w:pict>
            </w:r>
          </w:p>
        </w:tc>
        <w:tc>
          <w:tcPr>
            <w:tcW w:w="5940" w:type="dxa"/>
          </w:tcPr>
          <w:p w:rsidR="00D40F67" w:rsidRPr="007A04A8" w:rsidRDefault="00D40F67">
            <w:pPr>
              <w:spacing w:before="120"/>
            </w:pPr>
            <w:r w:rsidRPr="007A04A8">
              <w:t>(CH</w:t>
            </w:r>
            <w:r w:rsidRPr="007A04A8">
              <w:rPr>
                <w:vertAlign w:val="subscript"/>
              </w:rPr>
              <w:t>3</w:t>
            </w:r>
            <w:r w:rsidRPr="007A04A8">
              <w:t>COO)</w:t>
            </w:r>
            <w:r w:rsidRPr="007A04A8">
              <w:rPr>
                <w:vertAlign w:val="subscript"/>
              </w:rPr>
              <w:t>2</w:t>
            </w:r>
            <w:r w:rsidRPr="007A04A8">
              <w:t>Ca + H</w:t>
            </w:r>
            <w:r w:rsidRPr="007A04A8">
              <w:rPr>
                <w:vertAlign w:val="subscript"/>
              </w:rPr>
              <w:t>2</w:t>
            </w:r>
            <w:r w:rsidRPr="007A04A8">
              <w:t>O + Cl</w:t>
            </w:r>
            <w:r w:rsidRPr="007A04A8">
              <w:rPr>
                <w:vertAlign w:val="subscript"/>
              </w:rPr>
              <w:t xml:space="preserve">2 </w:t>
            </w:r>
            <w:r w:rsidRPr="007A04A8">
              <w:t>↓</w:t>
            </w:r>
          </w:p>
          <w:p w:rsidR="00D40F67" w:rsidRPr="007A04A8" w:rsidRDefault="00D40F67">
            <w:pPr>
              <w:spacing w:after="60"/>
            </w:pPr>
            <w:r w:rsidRPr="007A04A8">
              <w:t>(available chlorine)</w:t>
            </w:r>
          </w:p>
        </w:tc>
      </w:tr>
      <w:tr w:rsidR="00D40F67" w:rsidRPr="007A04A8">
        <w:tblPrEx>
          <w:tblCellMar>
            <w:top w:w="0" w:type="dxa"/>
            <w:bottom w:w="0" w:type="dxa"/>
          </w:tblCellMar>
        </w:tblPrEx>
        <w:trPr>
          <w:cantSplit/>
        </w:trPr>
        <w:tc>
          <w:tcPr>
            <w:tcW w:w="2988" w:type="dxa"/>
          </w:tcPr>
          <w:p w:rsidR="00D40F67" w:rsidRPr="007A04A8" w:rsidRDefault="00D40F67">
            <w:pPr>
              <w:spacing w:before="120" w:after="120"/>
              <w:jc w:val="center"/>
            </w:pPr>
            <w:r w:rsidRPr="007A04A8">
              <w:t>2KI + Cl</w:t>
            </w:r>
            <w:r w:rsidRPr="007A04A8">
              <w:rPr>
                <w:vertAlign w:val="subscript"/>
              </w:rPr>
              <w:t>2</w:t>
            </w:r>
          </w:p>
        </w:tc>
        <w:tc>
          <w:tcPr>
            <w:tcW w:w="1800" w:type="dxa"/>
          </w:tcPr>
          <w:p w:rsidR="00D40F67" w:rsidRPr="007A04A8" w:rsidRDefault="00D40F67">
            <w:pPr>
              <w:spacing w:before="120" w:after="120"/>
              <w:rPr>
                <w:noProof/>
                <w:lang w:bidi="ur-PK"/>
              </w:rPr>
            </w:pPr>
            <w:r w:rsidRPr="007A04A8">
              <w:rPr>
                <w:noProof/>
                <w:lang w:bidi="ur-PK"/>
              </w:rPr>
              <w:pict>
                <v:line id="_x0000_s1101" style="position:absolute;z-index:251650560;mso-position-horizontal-relative:text;mso-position-vertical-relative:text" from="12.6pt,10.85pt" to="57.6pt,10.85pt">
                  <v:stroke endarrow="block"/>
                </v:line>
              </w:pict>
            </w:r>
          </w:p>
        </w:tc>
        <w:tc>
          <w:tcPr>
            <w:tcW w:w="5940" w:type="dxa"/>
          </w:tcPr>
          <w:p w:rsidR="00D40F67" w:rsidRPr="007A04A8" w:rsidRDefault="00D40F67">
            <w:pPr>
              <w:spacing w:before="120" w:after="120"/>
            </w:pPr>
            <w:r w:rsidRPr="007A04A8">
              <w:t>2KCl + I</w:t>
            </w:r>
            <w:r w:rsidRPr="007A04A8">
              <w:rPr>
                <w:vertAlign w:val="subscript"/>
              </w:rPr>
              <w:t>2</w:t>
            </w:r>
          </w:p>
        </w:tc>
      </w:tr>
      <w:tr w:rsidR="00D40F67" w:rsidRPr="007A04A8">
        <w:tblPrEx>
          <w:tblCellMar>
            <w:top w:w="0" w:type="dxa"/>
            <w:bottom w:w="0" w:type="dxa"/>
          </w:tblCellMar>
        </w:tblPrEx>
        <w:trPr>
          <w:cantSplit/>
        </w:trPr>
        <w:tc>
          <w:tcPr>
            <w:tcW w:w="2988" w:type="dxa"/>
          </w:tcPr>
          <w:p w:rsidR="00D40F67" w:rsidRPr="007A04A8" w:rsidRDefault="00D40F67">
            <w:pPr>
              <w:spacing w:before="120" w:after="120"/>
              <w:jc w:val="center"/>
            </w:pPr>
            <w:r w:rsidRPr="007A04A8">
              <w:t>2Na</w:t>
            </w:r>
            <w:r w:rsidRPr="007A04A8">
              <w:rPr>
                <w:vertAlign w:val="subscript"/>
              </w:rPr>
              <w:t>2</w:t>
            </w:r>
            <w:r w:rsidRPr="007A04A8">
              <w:t>S</w:t>
            </w:r>
            <w:r w:rsidRPr="007A04A8">
              <w:rPr>
                <w:vertAlign w:val="subscript"/>
              </w:rPr>
              <w:t>2</w:t>
            </w:r>
            <w:r w:rsidRPr="007A04A8">
              <w:t>O</w:t>
            </w:r>
            <w:r w:rsidRPr="007A04A8">
              <w:rPr>
                <w:vertAlign w:val="subscript"/>
              </w:rPr>
              <w:t>3</w:t>
            </w:r>
            <w:r w:rsidRPr="007A04A8">
              <w:t xml:space="preserve"> + I</w:t>
            </w:r>
            <w:r w:rsidRPr="007A04A8">
              <w:rPr>
                <w:vertAlign w:val="subscript"/>
              </w:rPr>
              <w:t>2</w:t>
            </w:r>
          </w:p>
        </w:tc>
        <w:tc>
          <w:tcPr>
            <w:tcW w:w="1800" w:type="dxa"/>
          </w:tcPr>
          <w:p w:rsidR="00D40F67" w:rsidRPr="007A04A8" w:rsidRDefault="00D40F67">
            <w:pPr>
              <w:spacing w:before="120" w:after="120"/>
              <w:rPr>
                <w:noProof/>
                <w:lang w:bidi="ur-PK"/>
              </w:rPr>
            </w:pPr>
            <w:r w:rsidRPr="007A04A8">
              <w:rPr>
                <w:noProof/>
                <w:lang w:bidi="ur-PK"/>
              </w:rPr>
              <w:pict>
                <v:line id="_x0000_s1102" style="position:absolute;z-index:251651584;mso-position-horizontal-relative:text;mso-position-vertical-relative:text" from="12.6pt,9.05pt" to="57.6pt,9.05pt">
                  <v:stroke endarrow="block"/>
                </v:line>
              </w:pict>
            </w:r>
          </w:p>
        </w:tc>
        <w:tc>
          <w:tcPr>
            <w:tcW w:w="5940" w:type="dxa"/>
          </w:tcPr>
          <w:p w:rsidR="00D40F67" w:rsidRPr="007A04A8" w:rsidRDefault="00D40F67">
            <w:pPr>
              <w:spacing w:before="120"/>
              <w:rPr>
                <w:vertAlign w:val="subscript"/>
              </w:rPr>
            </w:pPr>
            <w:r w:rsidRPr="007A04A8">
              <w:t>2NaI + Na</w:t>
            </w:r>
            <w:r w:rsidRPr="007A04A8">
              <w:rPr>
                <w:vertAlign w:val="subscript"/>
              </w:rPr>
              <w:t>2</w:t>
            </w:r>
            <w:r w:rsidRPr="007A04A8">
              <w:t>S</w:t>
            </w:r>
            <w:r w:rsidRPr="007A04A8">
              <w:rPr>
                <w:vertAlign w:val="subscript"/>
              </w:rPr>
              <w:t>4</w:t>
            </w:r>
            <w:r w:rsidRPr="007A04A8">
              <w:t>O</w:t>
            </w:r>
            <w:r w:rsidRPr="007A04A8">
              <w:rPr>
                <w:vertAlign w:val="subscript"/>
              </w:rPr>
              <w:t>6</w:t>
            </w:r>
          </w:p>
          <w:p w:rsidR="00D40F67" w:rsidRPr="007A04A8" w:rsidRDefault="00D40F67">
            <w:pPr>
              <w:spacing w:after="60"/>
            </w:pPr>
            <w:r w:rsidRPr="007A04A8">
              <w:t>(sodium tetrathionate)</w:t>
            </w:r>
          </w:p>
        </w:tc>
      </w:tr>
    </w:tbl>
    <w:p w:rsidR="00D40F67" w:rsidRPr="007A04A8" w:rsidRDefault="00D40F67"/>
    <w:tbl>
      <w:tblPr>
        <w:tblW w:w="0" w:type="auto"/>
        <w:jc w:val="center"/>
        <w:tblInd w:w="-41" w:type="dxa"/>
        <w:tblLook w:val="01E0"/>
      </w:tblPr>
      <w:tblGrid>
        <w:gridCol w:w="2219"/>
        <w:gridCol w:w="472"/>
        <w:gridCol w:w="563"/>
        <w:gridCol w:w="472"/>
        <w:gridCol w:w="2605"/>
      </w:tblGrid>
      <w:tr w:rsidR="00D40F67" w:rsidRPr="007A04A8">
        <w:trPr>
          <w:jc w:val="center"/>
        </w:trPr>
        <w:tc>
          <w:tcPr>
            <w:tcW w:w="2219" w:type="dxa"/>
          </w:tcPr>
          <w:p w:rsidR="00D40F67" w:rsidRPr="007A04A8" w:rsidRDefault="00D40F67">
            <w:pPr>
              <w:spacing w:before="120" w:after="120"/>
              <w:jc w:val="center"/>
            </w:pPr>
            <w:r w:rsidRPr="007A04A8">
              <w:t>CaOCl</w:t>
            </w:r>
            <w:r w:rsidRPr="007A04A8">
              <w:rPr>
                <w:vertAlign w:val="subscript"/>
              </w:rPr>
              <w:t>2</w:t>
            </w:r>
          </w:p>
        </w:tc>
        <w:tc>
          <w:tcPr>
            <w:tcW w:w="472" w:type="dxa"/>
          </w:tcPr>
          <w:p w:rsidR="00D40F67" w:rsidRPr="007A04A8" w:rsidRDefault="00D40F67">
            <w:pPr>
              <w:spacing w:before="120" w:after="120"/>
              <w:jc w:val="center"/>
            </w:pPr>
            <w:r w:rsidRPr="007A04A8">
              <w:t>=</w:t>
            </w:r>
          </w:p>
        </w:tc>
        <w:tc>
          <w:tcPr>
            <w:tcW w:w="563" w:type="dxa"/>
          </w:tcPr>
          <w:p w:rsidR="00D40F67" w:rsidRPr="007A04A8" w:rsidRDefault="00D40F67">
            <w:pPr>
              <w:spacing w:before="120" w:after="120"/>
              <w:jc w:val="center"/>
            </w:pPr>
            <w:r w:rsidRPr="007A04A8">
              <w:t>2Cl</w:t>
            </w:r>
          </w:p>
        </w:tc>
        <w:tc>
          <w:tcPr>
            <w:tcW w:w="472" w:type="dxa"/>
          </w:tcPr>
          <w:p w:rsidR="00D40F67" w:rsidRPr="007A04A8" w:rsidRDefault="00D40F67">
            <w:pPr>
              <w:spacing w:before="120" w:after="120"/>
              <w:jc w:val="center"/>
            </w:pPr>
            <w:r w:rsidRPr="007A04A8">
              <w:t>=</w:t>
            </w:r>
          </w:p>
        </w:tc>
        <w:tc>
          <w:tcPr>
            <w:tcW w:w="2605" w:type="dxa"/>
          </w:tcPr>
          <w:p w:rsidR="00D40F67" w:rsidRPr="007A04A8" w:rsidRDefault="00D40F67">
            <w:pPr>
              <w:spacing w:before="120"/>
              <w:jc w:val="center"/>
              <w:rPr>
                <w:vertAlign w:val="subscript"/>
              </w:rPr>
            </w:pPr>
            <w:r w:rsidRPr="007A04A8">
              <w:t>Na</w:t>
            </w:r>
            <w:r w:rsidRPr="007A04A8">
              <w:rPr>
                <w:vertAlign w:val="subscript"/>
              </w:rPr>
              <w:t>2</w:t>
            </w:r>
            <w:r w:rsidRPr="007A04A8">
              <w:t>S</w:t>
            </w:r>
            <w:r w:rsidRPr="007A04A8">
              <w:rPr>
                <w:vertAlign w:val="subscript"/>
              </w:rPr>
              <w:t>4</w:t>
            </w:r>
            <w:r w:rsidRPr="007A04A8">
              <w:t>O</w:t>
            </w:r>
            <w:r w:rsidRPr="007A04A8">
              <w:rPr>
                <w:vertAlign w:val="subscript"/>
              </w:rPr>
              <w:t>6</w:t>
            </w:r>
          </w:p>
          <w:p w:rsidR="00D40F67" w:rsidRPr="007A04A8" w:rsidRDefault="00D40F67">
            <w:pPr>
              <w:spacing w:after="60"/>
              <w:jc w:val="center"/>
            </w:pPr>
            <w:r w:rsidRPr="007A04A8">
              <w:t>(sodium tetrathionate)</w:t>
            </w:r>
          </w:p>
        </w:tc>
      </w:tr>
    </w:tbl>
    <w:p w:rsidR="00D40F67" w:rsidRPr="007A04A8" w:rsidRDefault="00D40F67">
      <w:pPr>
        <w:jc w:val="center"/>
      </w:pPr>
    </w:p>
    <w:tbl>
      <w:tblPr>
        <w:tblW w:w="0" w:type="auto"/>
        <w:jc w:val="center"/>
        <w:tblInd w:w="-3864" w:type="dxa"/>
        <w:tblLook w:val="01E0"/>
      </w:tblPr>
      <w:tblGrid>
        <w:gridCol w:w="1972"/>
        <w:gridCol w:w="360"/>
        <w:gridCol w:w="1980"/>
        <w:gridCol w:w="360"/>
        <w:gridCol w:w="2511"/>
      </w:tblGrid>
      <w:tr w:rsidR="00D40F67" w:rsidRPr="007A04A8">
        <w:trPr>
          <w:jc w:val="center"/>
        </w:trPr>
        <w:tc>
          <w:tcPr>
            <w:tcW w:w="1972" w:type="dxa"/>
          </w:tcPr>
          <w:p w:rsidR="00D40F67" w:rsidRPr="007A04A8" w:rsidRDefault="00D40F67">
            <w:pPr>
              <w:spacing w:before="60" w:after="60"/>
              <w:jc w:val="center"/>
              <w:rPr>
                <w:vertAlign w:val="subscript"/>
              </w:rPr>
            </w:pPr>
            <w:r w:rsidRPr="007A04A8">
              <w:t>Na</w:t>
            </w:r>
            <w:r w:rsidRPr="007A04A8">
              <w:rPr>
                <w:vertAlign w:val="subscript"/>
              </w:rPr>
              <w:t>2</w:t>
            </w:r>
            <w:r w:rsidRPr="007A04A8">
              <w:t>S</w:t>
            </w:r>
            <w:r w:rsidRPr="007A04A8">
              <w:rPr>
                <w:vertAlign w:val="subscript"/>
              </w:rPr>
              <w:t>4</w:t>
            </w:r>
            <w:r w:rsidRPr="007A04A8">
              <w:t>O</w:t>
            </w:r>
            <w:r w:rsidRPr="007A04A8">
              <w:rPr>
                <w:vertAlign w:val="subscript"/>
              </w:rPr>
              <w:t>6</w:t>
            </w:r>
          </w:p>
          <w:p w:rsidR="00D40F67" w:rsidRPr="007A04A8" w:rsidRDefault="00D40F67">
            <w:pPr>
              <w:spacing w:before="60" w:after="60"/>
              <w:jc w:val="center"/>
            </w:pPr>
            <w:r w:rsidRPr="007A04A8">
              <w:t>(1 gm equivalent)</w:t>
            </w:r>
          </w:p>
        </w:tc>
        <w:tc>
          <w:tcPr>
            <w:tcW w:w="360" w:type="dxa"/>
          </w:tcPr>
          <w:p w:rsidR="00D40F67" w:rsidRPr="007A04A8" w:rsidRDefault="00D40F67">
            <w:pPr>
              <w:spacing w:before="60" w:after="60"/>
              <w:jc w:val="center"/>
            </w:pPr>
            <w:r w:rsidRPr="007A04A8">
              <w:t>=</w:t>
            </w:r>
          </w:p>
        </w:tc>
        <w:tc>
          <w:tcPr>
            <w:tcW w:w="1980" w:type="dxa"/>
          </w:tcPr>
          <w:p w:rsidR="00D40F67" w:rsidRPr="007A04A8" w:rsidRDefault="00D40F67">
            <w:pPr>
              <w:spacing w:before="60" w:after="60"/>
              <w:jc w:val="center"/>
            </w:pPr>
            <w:r w:rsidRPr="007A04A8">
              <w:t>Cl</w:t>
            </w:r>
          </w:p>
          <w:p w:rsidR="00D40F67" w:rsidRPr="007A04A8" w:rsidRDefault="00D40F67">
            <w:pPr>
              <w:spacing w:before="60" w:after="60"/>
              <w:jc w:val="center"/>
            </w:pPr>
            <w:r w:rsidRPr="007A04A8">
              <w:t>(1 gm equivalent)</w:t>
            </w:r>
          </w:p>
        </w:tc>
        <w:tc>
          <w:tcPr>
            <w:tcW w:w="360" w:type="dxa"/>
          </w:tcPr>
          <w:p w:rsidR="00D40F67" w:rsidRPr="007A04A8" w:rsidRDefault="00D40F67">
            <w:pPr>
              <w:spacing w:before="60" w:after="60"/>
              <w:jc w:val="center"/>
            </w:pPr>
            <w:r w:rsidRPr="007A04A8">
              <w:t>=</w:t>
            </w:r>
          </w:p>
        </w:tc>
        <w:tc>
          <w:tcPr>
            <w:tcW w:w="2511" w:type="dxa"/>
          </w:tcPr>
          <w:p w:rsidR="00D40F67" w:rsidRPr="007A04A8" w:rsidRDefault="00D40F67">
            <w:pPr>
              <w:spacing w:before="60" w:after="60"/>
              <w:jc w:val="center"/>
            </w:pPr>
            <w:r w:rsidRPr="007A04A8">
              <w:t>I</w:t>
            </w:r>
            <w:r w:rsidRPr="007A04A8">
              <w:rPr>
                <w:vertAlign w:val="subscript"/>
              </w:rPr>
              <w:t xml:space="preserve"> </w:t>
            </w:r>
          </w:p>
          <w:p w:rsidR="00D40F67" w:rsidRPr="007A04A8" w:rsidRDefault="00D40F67">
            <w:pPr>
              <w:spacing w:before="60" w:after="60"/>
              <w:jc w:val="center"/>
            </w:pPr>
            <w:r w:rsidRPr="007A04A8">
              <w:t>(1 gm equivalent)</w:t>
            </w:r>
          </w:p>
        </w:tc>
      </w:tr>
    </w:tbl>
    <w:p w:rsidR="00D40F67" w:rsidRPr="007A04A8" w:rsidRDefault="00D40F67">
      <w:pPr>
        <w:jc w:val="center"/>
      </w:pPr>
    </w:p>
    <w:p w:rsidR="00D40F67" w:rsidRPr="007A04A8" w:rsidRDefault="00D40F67">
      <w:pPr>
        <w:jc w:val="center"/>
      </w:pPr>
    </w:p>
    <w:p w:rsidR="003A0275" w:rsidRPr="007A04A8" w:rsidRDefault="003A0275">
      <w:pPr>
        <w:jc w:val="center"/>
      </w:pPr>
    </w:p>
    <w:p w:rsidR="003A0275" w:rsidRPr="007A04A8" w:rsidRDefault="003A0275">
      <w:pPr>
        <w:jc w:val="center"/>
      </w:pPr>
    </w:p>
    <w:p w:rsidR="003A0275" w:rsidRPr="007A04A8" w:rsidRDefault="003A0275">
      <w:pPr>
        <w:jc w:val="center"/>
      </w:pPr>
    </w:p>
    <w:p w:rsidR="003A0275" w:rsidRPr="007A04A8" w:rsidRDefault="003A0275">
      <w:pPr>
        <w:jc w:val="center"/>
      </w:pPr>
    </w:p>
    <w:p w:rsidR="003A0275" w:rsidRPr="007A04A8" w:rsidRDefault="003A0275">
      <w:pPr>
        <w:jc w:val="center"/>
      </w:pPr>
    </w:p>
    <w:p w:rsidR="003A0275" w:rsidRPr="007A04A8" w:rsidRDefault="003A0275">
      <w:pPr>
        <w:jc w:val="center"/>
      </w:pPr>
    </w:p>
    <w:p w:rsidR="003A0275" w:rsidRPr="007A04A8" w:rsidRDefault="003A0275">
      <w:pPr>
        <w:jc w:val="center"/>
      </w:pPr>
    </w:p>
    <w:p w:rsidR="003A0275" w:rsidRPr="007A04A8" w:rsidRDefault="003A0275">
      <w:pPr>
        <w:jc w:val="center"/>
      </w:pPr>
    </w:p>
    <w:p w:rsidR="003A0275" w:rsidRPr="007A04A8" w:rsidRDefault="003A0275">
      <w:pPr>
        <w:jc w:val="center"/>
      </w:pPr>
    </w:p>
    <w:p w:rsidR="003A0275" w:rsidRPr="007A04A8" w:rsidRDefault="003A0275">
      <w:pPr>
        <w:jc w:val="center"/>
      </w:pPr>
    </w:p>
    <w:p w:rsidR="003A0275" w:rsidRPr="007A04A8" w:rsidRDefault="003A0275">
      <w:pPr>
        <w:jc w:val="center"/>
      </w:pPr>
    </w:p>
    <w:p w:rsidR="00D40F67" w:rsidRPr="007A04A8" w:rsidRDefault="00D40F67">
      <w:pPr>
        <w:jc w:val="center"/>
      </w:pPr>
    </w:p>
    <w:tbl>
      <w:tblPr>
        <w:tblW w:w="0" w:type="auto"/>
        <w:tblLook w:val="0000"/>
      </w:tblPr>
      <w:tblGrid>
        <w:gridCol w:w="9124"/>
      </w:tblGrid>
      <w:tr w:rsidR="00D40F67" w:rsidRPr="007A04A8">
        <w:tblPrEx>
          <w:tblCellMar>
            <w:top w:w="0" w:type="dxa"/>
            <w:bottom w:w="0" w:type="dxa"/>
          </w:tblCellMar>
        </w:tblPrEx>
        <w:trPr>
          <w:cantSplit/>
        </w:trPr>
        <w:tc>
          <w:tcPr>
            <w:tcW w:w="10728" w:type="dxa"/>
          </w:tcPr>
          <w:p w:rsidR="00D40F67" w:rsidRPr="007A04A8" w:rsidRDefault="00D40F67">
            <w:pPr>
              <w:rPr>
                <w:b/>
                <w:bCs/>
              </w:rPr>
            </w:pPr>
            <w:r w:rsidRPr="007A04A8">
              <w:rPr>
                <w:b/>
              </w:rPr>
              <w:lastRenderedPageBreak/>
              <w:t>Method</w:t>
            </w:r>
          </w:p>
        </w:tc>
      </w:tr>
      <w:tr w:rsidR="00D40F67" w:rsidRPr="007A04A8">
        <w:tblPrEx>
          <w:tblCellMar>
            <w:top w:w="0" w:type="dxa"/>
            <w:bottom w:w="0" w:type="dxa"/>
          </w:tblCellMar>
        </w:tblPrEx>
        <w:trPr>
          <w:cantSplit/>
        </w:trPr>
        <w:tc>
          <w:tcPr>
            <w:tcW w:w="10728" w:type="dxa"/>
          </w:tcPr>
          <w:p w:rsidR="00D40F67" w:rsidRPr="007A04A8" w:rsidRDefault="00D40F67">
            <w:pPr>
              <w:spacing w:after="120"/>
              <w:jc w:val="both"/>
              <w:rPr>
                <w:lang w:bidi="ur-PK"/>
              </w:rPr>
            </w:pPr>
            <w:r w:rsidRPr="007A04A8">
              <w:rPr>
                <w:lang w:bidi="ur-PK"/>
              </w:rPr>
              <w:t>…………gm sample of bleaching powder was weighed out accurately and made a paste with little distilled water in a mortar. This mixture was transferred to a 250 ml measuring flask. The solution was made up to 250 ml with distilled water to obtain a homogeneous suspension.</w:t>
            </w:r>
          </w:p>
          <w:p w:rsidR="00D40F67" w:rsidRPr="007A04A8" w:rsidRDefault="00D40F67">
            <w:pPr>
              <w:spacing w:after="120"/>
              <w:jc w:val="both"/>
            </w:pPr>
            <w:r w:rsidRPr="007A04A8">
              <w:rPr>
                <w:lang w:bidi="ur-PK"/>
              </w:rPr>
              <w:t>………….. ml of this suspension was taken in an appropriate conical flask and 1-2 gm of potassium iodide and 10-20ml of dilute acetic acid was added to this solution. The liberated iodine was immediately titrated with standard sodium thiosulphate solution till colour turns light yellow. A few drops of freshly prepared starch solution were added to the light yellow solution, which makes it dark. It was further titrated with thiosulphate solution till the colour disappeared and the burette reading noted. The same titration was repeated until at least two concordant readings were obtained.</w:t>
            </w:r>
          </w:p>
        </w:tc>
      </w:tr>
    </w:tbl>
    <w:p w:rsidR="00D40F67" w:rsidRPr="007A04A8" w:rsidRDefault="00D40F67">
      <w:pPr>
        <w:rPr>
          <w:b/>
          <w:bCs/>
        </w:rPr>
      </w:pPr>
    </w:p>
    <w:p w:rsidR="00D40F67" w:rsidRPr="007A04A8" w:rsidRDefault="00D40F67">
      <w:pPr>
        <w:rPr>
          <w:b/>
          <w:bCs/>
        </w:rPr>
      </w:pPr>
    </w:p>
    <w:tbl>
      <w:tblPr>
        <w:tblW w:w="0" w:type="auto"/>
        <w:tblLook w:val="0000"/>
      </w:tblPr>
      <w:tblGrid>
        <w:gridCol w:w="9124"/>
      </w:tblGrid>
      <w:tr w:rsidR="00D40F67" w:rsidRPr="007A04A8">
        <w:tblPrEx>
          <w:tblCellMar>
            <w:top w:w="0" w:type="dxa"/>
            <w:bottom w:w="0" w:type="dxa"/>
          </w:tblCellMar>
        </w:tblPrEx>
        <w:trPr>
          <w:cantSplit/>
        </w:trPr>
        <w:tc>
          <w:tcPr>
            <w:tcW w:w="10728" w:type="dxa"/>
          </w:tcPr>
          <w:p w:rsidR="00D40F67" w:rsidRPr="007A04A8" w:rsidRDefault="00D40F67">
            <w:pPr>
              <w:rPr>
                <w:b/>
                <w:bCs/>
              </w:rPr>
            </w:pPr>
            <w:r w:rsidRPr="007A04A8">
              <w:rPr>
                <w:b/>
              </w:rPr>
              <w:t>Observations</w:t>
            </w:r>
          </w:p>
        </w:tc>
      </w:tr>
      <w:tr w:rsidR="00D40F67" w:rsidRPr="007A04A8">
        <w:tblPrEx>
          <w:tblCellMar>
            <w:top w:w="0" w:type="dxa"/>
            <w:bottom w:w="0" w:type="dxa"/>
          </w:tblCellMar>
        </w:tblPrEx>
        <w:trPr>
          <w:cantSplit/>
        </w:trPr>
        <w:tc>
          <w:tcPr>
            <w:tcW w:w="10728" w:type="dxa"/>
          </w:tcPr>
          <w:p w:rsidR="00D40F67" w:rsidRPr="007A04A8" w:rsidRDefault="00D40F67">
            <w:pPr>
              <w:spacing w:before="120" w:after="120"/>
              <w:jc w:val="center"/>
              <w:rPr>
                <w:b/>
              </w:rPr>
            </w:pPr>
            <w:r w:rsidRPr="007A04A8">
              <w:t>Weight of empty weighing tube =  ………………. (a) gm</w:t>
            </w:r>
          </w:p>
        </w:tc>
      </w:tr>
      <w:tr w:rsidR="00D40F67" w:rsidRPr="007A04A8">
        <w:tblPrEx>
          <w:tblCellMar>
            <w:top w:w="0" w:type="dxa"/>
            <w:bottom w:w="0" w:type="dxa"/>
          </w:tblCellMar>
        </w:tblPrEx>
        <w:trPr>
          <w:cantSplit/>
        </w:trPr>
        <w:tc>
          <w:tcPr>
            <w:tcW w:w="10728" w:type="dxa"/>
          </w:tcPr>
          <w:p w:rsidR="00D40F67" w:rsidRPr="007A04A8" w:rsidRDefault="00D40F67">
            <w:pPr>
              <w:spacing w:before="120" w:after="120"/>
              <w:jc w:val="center"/>
            </w:pPr>
            <w:r w:rsidRPr="007A04A8">
              <w:t>Weight of weighing tube + bleaching powder  =  …………..(b) gm</w:t>
            </w:r>
          </w:p>
        </w:tc>
      </w:tr>
      <w:tr w:rsidR="00D40F67" w:rsidRPr="007A04A8">
        <w:tblPrEx>
          <w:tblCellMar>
            <w:top w:w="0" w:type="dxa"/>
            <w:bottom w:w="0" w:type="dxa"/>
          </w:tblCellMar>
        </w:tblPrEx>
        <w:trPr>
          <w:cantSplit/>
        </w:trPr>
        <w:tc>
          <w:tcPr>
            <w:tcW w:w="10728" w:type="dxa"/>
          </w:tcPr>
          <w:p w:rsidR="00D40F67" w:rsidRPr="007A04A8" w:rsidRDefault="00D40F67">
            <w:pPr>
              <w:spacing w:before="120" w:after="120"/>
              <w:jc w:val="center"/>
            </w:pPr>
            <w:r w:rsidRPr="007A04A8">
              <w:t>Weight of bleaching powder  =  …………………. (b-a) gm</w:t>
            </w:r>
          </w:p>
        </w:tc>
      </w:tr>
      <w:tr w:rsidR="00D40F67" w:rsidRPr="007A04A8">
        <w:tblPrEx>
          <w:tblCellMar>
            <w:top w:w="0" w:type="dxa"/>
            <w:bottom w:w="0" w:type="dxa"/>
          </w:tblCellMar>
        </w:tblPrEx>
        <w:trPr>
          <w:cantSplit/>
        </w:trPr>
        <w:tc>
          <w:tcPr>
            <w:tcW w:w="10728" w:type="dxa"/>
          </w:tcPr>
          <w:p w:rsidR="00D40F67" w:rsidRPr="007A04A8" w:rsidRDefault="00D40F67">
            <w:pPr>
              <w:spacing w:before="120" w:after="120"/>
              <w:jc w:val="center"/>
            </w:pPr>
            <w:r w:rsidRPr="007A04A8">
              <w:t>Normality of hypo solution (Na</w:t>
            </w:r>
            <w:r w:rsidRPr="007A04A8">
              <w:rPr>
                <w:vertAlign w:val="subscript"/>
              </w:rPr>
              <w:t>2</w:t>
            </w:r>
            <w:r w:rsidRPr="007A04A8">
              <w:t>S</w:t>
            </w:r>
            <w:r w:rsidRPr="007A04A8">
              <w:rPr>
                <w:vertAlign w:val="subscript"/>
              </w:rPr>
              <w:t>2</w:t>
            </w:r>
            <w:r w:rsidRPr="007A04A8">
              <w:t>O</w:t>
            </w:r>
            <w:r w:rsidRPr="007A04A8">
              <w:rPr>
                <w:vertAlign w:val="subscript"/>
              </w:rPr>
              <w:t>3</w:t>
            </w:r>
            <w:r w:rsidRPr="007A04A8">
              <w:t xml:space="preserve">) = ……………. </w:t>
            </w:r>
          </w:p>
        </w:tc>
      </w:tr>
    </w:tbl>
    <w:p w:rsidR="00D40F67" w:rsidRPr="007A04A8" w:rsidRDefault="00D40F67">
      <w:pPr>
        <w:jc w:val="center"/>
      </w:pPr>
    </w:p>
    <w:p w:rsidR="00D40F67" w:rsidRPr="007A04A8" w:rsidRDefault="00D40F67">
      <w:pPr>
        <w:jc w:val="cente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6"/>
        <w:gridCol w:w="2063"/>
        <w:gridCol w:w="1218"/>
        <w:gridCol w:w="1209"/>
        <w:gridCol w:w="3118"/>
      </w:tblGrid>
      <w:tr w:rsidR="00D40F67" w:rsidRPr="007A04A8">
        <w:tc>
          <w:tcPr>
            <w:tcW w:w="828" w:type="dxa"/>
          </w:tcPr>
          <w:p w:rsidR="00D40F67" w:rsidRPr="007A04A8" w:rsidRDefault="00D40F67">
            <w:pPr>
              <w:spacing w:before="120" w:after="120"/>
              <w:rPr>
                <w:b/>
              </w:rPr>
            </w:pPr>
            <w:r w:rsidRPr="007A04A8">
              <w:rPr>
                <w:b/>
              </w:rPr>
              <w:t>S. No</w:t>
            </w:r>
          </w:p>
        </w:tc>
        <w:tc>
          <w:tcPr>
            <w:tcW w:w="2160" w:type="dxa"/>
          </w:tcPr>
          <w:p w:rsidR="00D40F67" w:rsidRPr="007A04A8" w:rsidRDefault="00D40F67">
            <w:pPr>
              <w:spacing w:before="120" w:after="120"/>
              <w:rPr>
                <w:b/>
              </w:rPr>
            </w:pPr>
            <w:r w:rsidRPr="007A04A8">
              <w:rPr>
                <w:b/>
              </w:rPr>
              <w:t xml:space="preserve">Volume of bleaching powder </w:t>
            </w:r>
          </w:p>
        </w:tc>
        <w:tc>
          <w:tcPr>
            <w:tcW w:w="2520" w:type="dxa"/>
            <w:gridSpan w:val="2"/>
          </w:tcPr>
          <w:p w:rsidR="00D40F67" w:rsidRPr="007A04A8" w:rsidRDefault="00D40F67">
            <w:pPr>
              <w:spacing w:before="120" w:after="120"/>
              <w:rPr>
                <w:b/>
              </w:rPr>
            </w:pPr>
            <w:r w:rsidRPr="007A04A8">
              <w:rPr>
                <w:b/>
              </w:rPr>
              <w:t>Burette Reading (ml)</w:t>
            </w:r>
          </w:p>
        </w:tc>
        <w:tc>
          <w:tcPr>
            <w:tcW w:w="3348" w:type="dxa"/>
          </w:tcPr>
          <w:p w:rsidR="00D40F67" w:rsidRPr="007A04A8" w:rsidRDefault="00D40F67">
            <w:pPr>
              <w:spacing w:before="120" w:after="120"/>
              <w:rPr>
                <w:b/>
              </w:rPr>
            </w:pPr>
            <w:r w:rsidRPr="007A04A8">
              <w:rPr>
                <w:b/>
              </w:rPr>
              <w:t>Volume of Na</w:t>
            </w:r>
            <w:r w:rsidRPr="007A04A8">
              <w:rPr>
                <w:b/>
                <w:vertAlign w:val="subscript"/>
              </w:rPr>
              <w:t>2</w:t>
            </w:r>
            <w:r w:rsidRPr="007A04A8">
              <w:rPr>
                <w:b/>
              </w:rPr>
              <w:t>S</w:t>
            </w:r>
            <w:r w:rsidRPr="007A04A8">
              <w:rPr>
                <w:b/>
                <w:vertAlign w:val="subscript"/>
              </w:rPr>
              <w:t>2</w:t>
            </w:r>
            <w:r w:rsidRPr="007A04A8">
              <w:rPr>
                <w:b/>
              </w:rPr>
              <w:t>O</w:t>
            </w:r>
            <w:r w:rsidRPr="007A04A8">
              <w:rPr>
                <w:b/>
                <w:vertAlign w:val="subscript"/>
              </w:rPr>
              <w:t>3</w:t>
            </w:r>
            <w:r w:rsidRPr="007A04A8">
              <w:rPr>
                <w:b/>
              </w:rPr>
              <w:t xml:space="preserve"> (ml)</w:t>
            </w:r>
          </w:p>
        </w:tc>
      </w:tr>
      <w:tr w:rsidR="00D40F67" w:rsidRPr="007A04A8">
        <w:tc>
          <w:tcPr>
            <w:tcW w:w="2988" w:type="dxa"/>
            <w:gridSpan w:val="2"/>
          </w:tcPr>
          <w:p w:rsidR="00D40F67" w:rsidRPr="007A04A8" w:rsidRDefault="00D40F67">
            <w:pPr>
              <w:spacing w:before="120" w:after="120"/>
              <w:rPr>
                <w:b/>
              </w:rPr>
            </w:pPr>
          </w:p>
        </w:tc>
        <w:tc>
          <w:tcPr>
            <w:tcW w:w="1260" w:type="dxa"/>
          </w:tcPr>
          <w:p w:rsidR="00D40F67" w:rsidRPr="007A04A8" w:rsidRDefault="00D40F67">
            <w:pPr>
              <w:spacing w:before="120" w:after="120"/>
              <w:jc w:val="center"/>
              <w:rPr>
                <w:b/>
              </w:rPr>
            </w:pPr>
            <w:r w:rsidRPr="007A04A8">
              <w:rPr>
                <w:b/>
              </w:rPr>
              <w:t>Initial</w:t>
            </w:r>
          </w:p>
        </w:tc>
        <w:tc>
          <w:tcPr>
            <w:tcW w:w="1260" w:type="dxa"/>
          </w:tcPr>
          <w:p w:rsidR="00D40F67" w:rsidRPr="007A04A8" w:rsidRDefault="00D40F67">
            <w:pPr>
              <w:spacing w:before="120" w:after="120"/>
              <w:jc w:val="center"/>
              <w:rPr>
                <w:b/>
              </w:rPr>
            </w:pPr>
            <w:r w:rsidRPr="007A04A8">
              <w:rPr>
                <w:b/>
              </w:rPr>
              <w:t>Final</w:t>
            </w:r>
          </w:p>
        </w:tc>
        <w:tc>
          <w:tcPr>
            <w:tcW w:w="3348" w:type="dxa"/>
          </w:tcPr>
          <w:p w:rsidR="00D40F67" w:rsidRPr="007A04A8" w:rsidRDefault="00D40F67">
            <w:pPr>
              <w:spacing w:before="120" w:after="120"/>
              <w:rPr>
                <w:b/>
              </w:rPr>
            </w:pPr>
          </w:p>
        </w:tc>
      </w:tr>
      <w:tr w:rsidR="00D40F67" w:rsidRPr="007A04A8">
        <w:tc>
          <w:tcPr>
            <w:tcW w:w="828" w:type="dxa"/>
          </w:tcPr>
          <w:p w:rsidR="00D40F67" w:rsidRPr="007A04A8" w:rsidRDefault="00D40F67">
            <w:pPr>
              <w:spacing w:before="120" w:after="120"/>
              <w:rPr>
                <w:b/>
                <w:bCs/>
              </w:rPr>
            </w:pPr>
            <w:r w:rsidRPr="007A04A8">
              <w:rPr>
                <w:b/>
                <w:bCs/>
              </w:rPr>
              <w:t>1.</w:t>
            </w:r>
          </w:p>
        </w:tc>
        <w:tc>
          <w:tcPr>
            <w:tcW w:w="21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r w:rsidR="00D40F67" w:rsidRPr="007A04A8">
        <w:tc>
          <w:tcPr>
            <w:tcW w:w="828" w:type="dxa"/>
          </w:tcPr>
          <w:p w:rsidR="00D40F67" w:rsidRPr="007A04A8" w:rsidRDefault="00D40F67">
            <w:pPr>
              <w:spacing w:before="120" w:after="120"/>
              <w:rPr>
                <w:b/>
                <w:bCs/>
              </w:rPr>
            </w:pPr>
            <w:r w:rsidRPr="007A04A8">
              <w:rPr>
                <w:b/>
                <w:bCs/>
              </w:rPr>
              <w:t>2.</w:t>
            </w:r>
          </w:p>
        </w:tc>
        <w:tc>
          <w:tcPr>
            <w:tcW w:w="21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r w:rsidR="00D40F67" w:rsidRPr="007A04A8">
        <w:tc>
          <w:tcPr>
            <w:tcW w:w="828" w:type="dxa"/>
          </w:tcPr>
          <w:p w:rsidR="00D40F67" w:rsidRPr="007A04A8" w:rsidRDefault="00D40F67">
            <w:pPr>
              <w:spacing w:before="120" w:after="120"/>
              <w:rPr>
                <w:b/>
                <w:bCs/>
              </w:rPr>
            </w:pPr>
            <w:r w:rsidRPr="007A04A8">
              <w:rPr>
                <w:b/>
                <w:bCs/>
              </w:rPr>
              <w:t>3.</w:t>
            </w:r>
          </w:p>
        </w:tc>
        <w:tc>
          <w:tcPr>
            <w:tcW w:w="21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bl>
    <w:p w:rsidR="00D40F67" w:rsidRPr="007A04A8" w:rsidRDefault="00D40F67">
      <w:pPr>
        <w:rPr>
          <w:b/>
          <w:bCs/>
        </w:rPr>
      </w:pPr>
    </w:p>
    <w:p w:rsidR="00D40F67" w:rsidRPr="007A04A8" w:rsidRDefault="00D40F67">
      <w:pPr>
        <w:rPr>
          <w:b/>
          <w:bCs/>
        </w:rPr>
      </w:pPr>
    </w:p>
    <w:p w:rsidR="00D40F67" w:rsidRPr="007A04A8" w:rsidRDefault="00D40F67">
      <w:pPr>
        <w:rPr>
          <w:b/>
          <w:bCs/>
        </w:rPr>
      </w:pPr>
    </w:p>
    <w:tbl>
      <w:tblPr>
        <w:tblW w:w="0" w:type="auto"/>
        <w:tblLayout w:type="fixed"/>
        <w:tblLook w:val="01E0"/>
      </w:tblPr>
      <w:tblGrid>
        <w:gridCol w:w="1548"/>
        <w:gridCol w:w="360"/>
        <w:gridCol w:w="8820"/>
      </w:tblGrid>
      <w:tr w:rsidR="00D40F67" w:rsidRPr="007A04A8">
        <w:tc>
          <w:tcPr>
            <w:tcW w:w="1548" w:type="dxa"/>
          </w:tcPr>
          <w:p w:rsidR="00D40F67" w:rsidRPr="007A04A8" w:rsidRDefault="00D40F67">
            <w:pPr>
              <w:spacing w:before="60" w:after="60"/>
              <w:jc w:val="both"/>
              <w:rPr>
                <w:b/>
              </w:rPr>
            </w:pPr>
            <w:r w:rsidRPr="007A04A8">
              <w:rPr>
                <w:b/>
              </w:rPr>
              <w:t>Result</w:t>
            </w:r>
          </w:p>
        </w:tc>
        <w:tc>
          <w:tcPr>
            <w:tcW w:w="360" w:type="dxa"/>
          </w:tcPr>
          <w:p w:rsidR="00D40F67" w:rsidRPr="007A04A8" w:rsidRDefault="00D40F67">
            <w:pPr>
              <w:spacing w:before="60" w:after="60"/>
              <w:jc w:val="both"/>
            </w:pPr>
            <w:r w:rsidRPr="007A04A8">
              <w:t>:</w:t>
            </w:r>
          </w:p>
        </w:tc>
        <w:tc>
          <w:tcPr>
            <w:tcW w:w="8820" w:type="dxa"/>
          </w:tcPr>
          <w:p w:rsidR="00D40F67" w:rsidRPr="007A04A8" w:rsidRDefault="00D40F67">
            <w:pPr>
              <w:spacing w:before="60" w:after="60"/>
              <w:jc w:val="both"/>
            </w:pPr>
            <w:r w:rsidRPr="007A04A8">
              <w:t>The percentage of available chlorine present in given sample of bleaching powder is__________%</w:t>
            </w:r>
          </w:p>
        </w:tc>
      </w:tr>
    </w:tbl>
    <w:p w:rsidR="00D40F67" w:rsidRPr="007A04A8" w:rsidRDefault="00D40F67">
      <w:pPr>
        <w:spacing w:after="120"/>
        <w:rPr>
          <w:b/>
        </w:rPr>
      </w:pPr>
    </w:p>
    <w:p w:rsidR="00D40F67" w:rsidRPr="007A04A8" w:rsidRDefault="00D40F67">
      <w:pPr>
        <w:spacing w:after="120"/>
        <w:rPr>
          <w:b/>
        </w:rPr>
      </w:pPr>
      <w:r w:rsidRPr="007A04A8">
        <w:rPr>
          <w:b/>
        </w:rPr>
        <w:t xml:space="preserve">Precautions </w:t>
      </w:r>
    </w:p>
    <w:tbl>
      <w:tblPr>
        <w:tblW w:w="10728" w:type="dxa"/>
        <w:tblLayout w:type="fixed"/>
        <w:tblLook w:val="01E0"/>
      </w:tblPr>
      <w:tblGrid>
        <w:gridCol w:w="468"/>
        <w:gridCol w:w="10260"/>
      </w:tblGrid>
      <w:tr w:rsidR="00D40F67" w:rsidRPr="007A04A8">
        <w:tc>
          <w:tcPr>
            <w:tcW w:w="468" w:type="dxa"/>
          </w:tcPr>
          <w:p w:rsidR="00D40F67" w:rsidRPr="007A04A8" w:rsidRDefault="00D40F67">
            <w:pPr>
              <w:spacing w:before="120"/>
              <w:jc w:val="both"/>
            </w:pPr>
            <w:r w:rsidRPr="007A04A8">
              <w:t>1.</w:t>
            </w:r>
          </w:p>
        </w:tc>
        <w:tc>
          <w:tcPr>
            <w:tcW w:w="10260" w:type="dxa"/>
          </w:tcPr>
          <w:p w:rsidR="00D40F67" w:rsidRPr="007A04A8" w:rsidRDefault="00D40F67">
            <w:pPr>
              <w:spacing w:before="120"/>
              <w:jc w:val="both"/>
            </w:pPr>
            <w:r w:rsidRPr="007A04A8">
              <w:t>All the apparatus were cleaned thoroughly.</w:t>
            </w:r>
          </w:p>
        </w:tc>
      </w:tr>
      <w:tr w:rsidR="00D40F67" w:rsidRPr="007A04A8">
        <w:tc>
          <w:tcPr>
            <w:tcW w:w="468" w:type="dxa"/>
          </w:tcPr>
          <w:p w:rsidR="00D40F67" w:rsidRPr="007A04A8" w:rsidRDefault="00D40F67">
            <w:pPr>
              <w:spacing w:before="120"/>
              <w:jc w:val="both"/>
            </w:pPr>
            <w:r w:rsidRPr="007A04A8">
              <w:t>2.</w:t>
            </w:r>
          </w:p>
        </w:tc>
        <w:tc>
          <w:tcPr>
            <w:tcW w:w="10260" w:type="dxa"/>
          </w:tcPr>
          <w:p w:rsidR="00D40F67" w:rsidRPr="007A04A8" w:rsidRDefault="00D40F67">
            <w:pPr>
              <w:spacing w:before="120"/>
              <w:jc w:val="both"/>
            </w:pPr>
            <w:r w:rsidRPr="007A04A8">
              <w:t xml:space="preserve">A uniform paste of bleaching powder was prepared. </w:t>
            </w:r>
          </w:p>
        </w:tc>
      </w:tr>
      <w:tr w:rsidR="00D40F67" w:rsidRPr="007A04A8">
        <w:tc>
          <w:tcPr>
            <w:tcW w:w="468" w:type="dxa"/>
          </w:tcPr>
          <w:p w:rsidR="00D40F67" w:rsidRPr="007A04A8" w:rsidRDefault="00D40F67">
            <w:pPr>
              <w:spacing w:before="120"/>
              <w:jc w:val="both"/>
            </w:pPr>
            <w:r w:rsidRPr="007A04A8">
              <w:t>3.</w:t>
            </w:r>
          </w:p>
        </w:tc>
        <w:tc>
          <w:tcPr>
            <w:tcW w:w="10260" w:type="dxa"/>
          </w:tcPr>
          <w:p w:rsidR="00D40F67" w:rsidRPr="007A04A8" w:rsidRDefault="00D40F67">
            <w:pPr>
              <w:spacing w:before="120"/>
              <w:jc w:val="both"/>
            </w:pPr>
            <w:r w:rsidRPr="007A04A8">
              <w:t>The amount of starch solution and acetic acid remained constant in all the titration.</w:t>
            </w:r>
          </w:p>
        </w:tc>
      </w:tr>
    </w:tbl>
    <w:p w:rsidR="00D40F67" w:rsidRPr="007A04A8" w:rsidRDefault="00D40F67">
      <w:pPr>
        <w:jc w:val="center"/>
        <w:rPr>
          <w:b/>
        </w:rPr>
      </w:pPr>
    </w:p>
    <w:p w:rsidR="00D40F67" w:rsidRPr="007A04A8" w:rsidRDefault="00D40F67">
      <w:pPr>
        <w:rPr>
          <w:b/>
          <w:bCs/>
        </w:rPr>
      </w:pPr>
    </w:p>
    <w:p w:rsidR="00D40F67" w:rsidRPr="007A04A8" w:rsidRDefault="00D40F67">
      <w:pPr>
        <w:jc w:val="right"/>
        <w:rPr>
          <w:b/>
        </w:rPr>
      </w:pPr>
      <w:r w:rsidRPr="007A04A8">
        <w:rPr>
          <w:b/>
        </w:rPr>
        <w:br w:type="page"/>
      </w:r>
    </w:p>
    <w:tbl>
      <w:tblPr>
        <w:tblW w:w="0" w:type="auto"/>
        <w:tblLook w:val="0000"/>
      </w:tblPr>
      <w:tblGrid>
        <w:gridCol w:w="3733"/>
        <w:gridCol w:w="508"/>
        <w:gridCol w:w="4883"/>
      </w:tblGrid>
      <w:tr w:rsidR="00D40F67" w:rsidRPr="007A04A8">
        <w:tblPrEx>
          <w:tblCellMar>
            <w:top w:w="0" w:type="dxa"/>
            <w:bottom w:w="0" w:type="dxa"/>
          </w:tblCellMar>
        </w:tblPrEx>
        <w:trPr>
          <w:cantSplit/>
        </w:trPr>
        <w:tc>
          <w:tcPr>
            <w:tcW w:w="10368" w:type="dxa"/>
            <w:gridSpan w:val="3"/>
          </w:tcPr>
          <w:p w:rsidR="00D40F67" w:rsidRPr="007A04A8" w:rsidRDefault="00D40F67">
            <w:pPr>
              <w:rPr>
                <w:b/>
                <w:bCs/>
              </w:rPr>
            </w:pPr>
            <w:r w:rsidRPr="007A04A8">
              <w:rPr>
                <w:b/>
              </w:rPr>
              <w:t>Calculations</w:t>
            </w:r>
          </w:p>
        </w:tc>
      </w:tr>
      <w:tr w:rsidR="00D40F67" w:rsidRPr="007A04A8">
        <w:tblPrEx>
          <w:tblCellMar>
            <w:top w:w="0" w:type="dxa"/>
            <w:bottom w:w="0" w:type="dxa"/>
          </w:tblCellMar>
        </w:tblPrEx>
        <w:trPr>
          <w:cantSplit/>
        </w:trPr>
        <w:tc>
          <w:tcPr>
            <w:tcW w:w="4248" w:type="dxa"/>
          </w:tcPr>
          <w:p w:rsidR="00D40F67" w:rsidRPr="007A04A8" w:rsidRDefault="00D40F67">
            <w:pPr>
              <w:spacing w:before="60" w:after="60"/>
              <w:jc w:val="center"/>
            </w:pPr>
            <w:r w:rsidRPr="007A04A8">
              <w:t>N</w:t>
            </w:r>
            <w:r w:rsidRPr="007A04A8">
              <w:rPr>
                <w:vertAlign w:val="subscript"/>
              </w:rPr>
              <w:t>1</w:t>
            </w:r>
            <w:r w:rsidRPr="007A04A8">
              <w:t>V</w:t>
            </w:r>
            <w:r w:rsidRPr="007A04A8">
              <w:rPr>
                <w:vertAlign w:val="subscript"/>
              </w:rPr>
              <w:t>1</w:t>
            </w:r>
          </w:p>
        </w:tc>
        <w:tc>
          <w:tcPr>
            <w:tcW w:w="540" w:type="dxa"/>
          </w:tcPr>
          <w:p w:rsidR="00D40F67" w:rsidRPr="007A04A8" w:rsidRDefault="00D40F67">
            <w:pPr>
              <w:spacing w:before="60" w:after="60"/>
              <w:jc w:val="center"/>
            </w:pPr>
            <w:r w:rsidRPr="007A04A8">
              <w:t xml:space="preserve">= </w:t>
            </w:r>
          </w:p>
        </w:tc>
        <w:tc>
          <w:tcPr>
            <w:tcW w:w="5580" w:type="dxa"/>
          </w:tcPr>
          <w:p w:rsidR="00D40F67" w:rsidRPr="007A04A8" w:rsidRDefault="00D40F67">
            <w:pPr>
              <w:spacing w:before="60" w:after="60"/>
              <w:jc w:val="center"/>
            </w:pPr>
            <w:r w:rsidRPr="007A04A8">
              <w:t>N</w:t>
            </w:r>
            <w:r w:rsidRPr="007A04A8">
              <w:rPr>
                <w:vertAlign w:val="subscript"/>
              </w:rPr>
              <w:t>2</w:t>
            </w:r>
            <w:r w:rsidRPr="007A04A8">
              <w:t>V</w:t>
            </w:r>
            <w:r w:rsidRPr="007A04A8">
              <w:rPr>
                <w:vertAlign w:val="subscript"/>
              </w:rPr>
              <w:t>2</w:t>
            </w:r>
          </w:p>
        </w:tc>
      </w:tr>
      <w:tr w:rsidR="00D40F67" w:rsidRPr="007A04A8">
        <w:tblPrEx>
          <w:tblCellMar>
            <w:top w:w="0" w:type="dxa"/>
            <w:bottom w:w="0" w:type="dxa"/>
          </w:tblCellMar>
        </w:tblPrEx>
        <w:trPr>
          <w:cantSplit/>
        </w:trPr>
        <w:tc>
          <w:tcPr>
            <w:tcW w:w="4248" w:type="dxa"/>
          </w:tcPr>
          <w:p w:rsidR="00D40F67" w:rsidRPr="007A04A8" w:rsidRDefault="00D40F67">
            <w:pPr>
              <w:spacing w:after="60"/>
              <w:jc w:val="center"/>
            </w:pPr>
            <w:r w:rsidRPr="007A04A8">
              <w:t>(Bleaching Powder)</w:t>
            </w:r>
          </w:p>
        </w:tc>
        <w:tc>
          <w:tcPr>
            <w:tcW w:w="540" w:type="dxa"/>
          </w:tcPr>
          <w:p w:rsidR="00D40F67" w:rsidRPr="007A04A8" w:rsidRDefault="00D40F67">
            <w:pPr>
              <w:spacing w:after="60"/>
              <w:jc w:val="center"/>
            </w:pPr>
          </w:p>
        </w:tc>
        <w:tc>
          <w:tcPr>
            <w:tcW w:w="5580" w:type="dxa"/>
          </w:tcPr>
          <w:p w:rsidR="00D40F67" w:rsidRPr="007A04A8" w:rsidRDefault="00D40F67">
            <w:pPr>
              <w:spacing w:after="60"/>
              <w:jc w:val="center"/>
            </w:pPr>
            <w:r w:rsidRPr="007A04A8">
              <w:t>(Sodium Thiosulphate)</w:t>
            </w:r>
          </w:p>
        </w:tc>
      </w:tr>
      <w:tr w:rsidR="00D40F67" w:rsidRPr="007A04A8">
        <w:tblPrEx>
          <w:tblCellMar>
            <w:top w:w="0" w:type="dxa"/>
            <w:bottom w:w="0" w:type="dxa"/>
          </w:tblCellMar>
        </w:tblPrEx>
        <w:trPr>
          <w:cantSplit/>
        </w:trPr>
        <w:tc>
          <w:tcPr>
            <w:tcW w:w="4248" w:type="dxa"/>
          </w:tcPr>
          <w:p w:rsidR="00D40F67" w:rsidRPr="007A04A8" w:rsidRDefault="00D40F67">
            <w:pPr>
              <w:spacing w:before="120" w:after="60"/>
              <w:jc w:val="center"/>
            </w:pPr>
            <w:r w:rsidRPr="007A04A8">
              <w:t>Normality of available chlorine (N</w:t>
            </w:r>
            <w:r w:rsidRPr="007A04A8">
              <w:rPr>
                <w:vertAlign w:val="subscript"/>
              </w:rPr>
              <w:t>1</w:t>
            </w:r>
            <w:r w:rsidRPr="007A04A8">
              <w:t>)</w:t>
            </w:r>
          </w:p>
        </w:tc>
        <w:tc>
          <w:tcPr>
            <w:tcW w:w="540" w:type="dxa"/>
          </w:tcPr>
          <w:p w:rsidR="00D40F67" w:rsidRPr="007A04A8" w:rsidRDefault="00D40F67">
            <w:pPr>
              <w:spacing w:before="120" w:after="60"/>
              <w:jc w:val="center"/>
            </w:pPr>
            <w:r w:rsidRPr="007A04A8">
              <w:t>=</w:t>
            </w:r>
          </w:p>
        </w:tc>
        <w:tc>
          <w:tcPr>
            <w:tcW w:w="5580" w:type="dxa"/>
          </w:tcPr>
          <w:p w:rsidR="00D40F67" w:rsidRPr="007A04A8" w:rsidRDefault="00D40F67">
            <w:pPr>
              <w:spacing w:before="120" w:after="60"/>
              <w:jc w:val="center"/>
              <w:rPr>
                <w:vertAlign w:val="subscript"/>
              </w:rPr>
            </w:pPr>
            <w:r w:rsidRPr="007A04A8">
              <w:t>N</w:t>
            </w:r>
            <w:r w:rsidRPr="007A04A8">
              <w:rPr>
                <w:vertAlign w:val="subscript"/>
              </w:rPr>
              <w:t xml:space="preserve">2 </w:t>
            </w:r>
            <w:r w:rsidRPr="007A04A8">
              <w:t>x V</w:t>
            </w:r>
            <w:r w:rsidRPr="007A04A8">
              <w:rPr>
                <w:vertAlign w:val="subscript"/>
              </w:rPr>
              <w:t>2</w:t>
            </w:r>
          </w:p>
          <w:p w:rsidR="00D40F67" w:rsidRPr="007A04A8" w:rsidRDefault="00D40F67">
            <w:pPr>
              <w:spacing w:before="120"/>
              <w:jc w:val="center"/>
              <w:rPr>
                <w:vertAlign w:val="subscript"/>
              </w:rPr>
            </w:pPr>
            <w:r w:rsidRPr="007A04A8">
              <w:rPr>
                <w:noProof/>
              </w:rPr>
              <w:pict>
                <v:line id="_x0000_s1123" style="position:absolute;left:0;text-align:left;z-index:251656704" from="111.6pt,2.35pt" to="156.6pt,2.35pt"/>
              </w:pict>
            </w:r>
            <w:r w:rsidRPr="007A04A8">
              <w:t>V</w:t>
            </w:r>
            <w:r w:rsidRPr="007A04A8">
              <w:rPr>
                <w:vertAlign w:val="subscript"/>
              </w:rPr>
              <w:t>1</w:t>
            </w:r>
          </w:p>
          <w:p w:rsidR="00D40F67" w:rsidRPr="007A04A8" w:rsidRDefault="00D40F67">
            <w:pPr>
              <w:spacing w:before="60" w:after="60"/>
              <w:jc w:val="center"/>
            </w:pPr>
          </w:p>
          <w:p w:rsidR="00D40F67" w:rsidRPr="007A04A8" w:rsidRDefault="00D40F67">
            <w:pPr>
              <w:spacing w:before="60" w:after="60"/>
              <w:jc w:val="center"/>
            </w:pPr>
          </w:p>
          <w:p w:rsidR="00D40F67" w:rsidRPr="007A04A8" w:rsidRDefault="00D40F67">
            <w:pPr>
              <w:spacing w:before="60" w:after="60"/>
              <w:jc w:val="center"/>
            </w:pPr>
          </w:p>
        </w:tc>
      </w:tr>
      <w:tr w:rsidR="00D40F67" w:rsidRPr="007A04A8">
        <w:tblPrEx>
          <w:tblCellMar>
            <w:top w:w="0" w:type="dxa"/>
            <w:bottom w:w="0" w:type="dxa"/>
          </w:tblCellMar>
        </w:tblPrEx>
        <w:trPr>
          <w:cantSplit/>
        </w:trPr>
        <w:tc>
          <w:tcPr>
            <w:tcW w:w="4248" w:type="dxa"/>
          </w:tcPr>
          <w:p w:rsidR="00D40F67" w:rsidRPr="007A04A8" w:rsidRDefault="00D40F67">
            <w:pPr>
              <w:spacing w:before="120" w:after="120"/>
              <w:jc w:val="center"/>
            </w:pPr>
            <w:r w:rsidRPr="007A04A8">
              <w:t xml:space="preserve">Amount of chlorine per litre of solution </w:t>
            </w:r>
          </w:p>
        </w:tc>
        <w:tc>
          <w:tcPr>
            <w:tcW w:w="540" w:type="dxa"/>
          </w:tcPr>
          <w:p w:rsidR="00D40F67" w:rsidRPr="007A04A8" w:rsidRDefault="00D40F67">
            <w:pPr>
              <w:spacing w:before="120" w:after="120"/>
              <w:jc w:val="center"/>
            </w:pPr>
            <w:r w:rsidRPr="007A04A8">
              <w:t>=</w:t>
            </w:r>
          </w:p>
        </w:tc>
        <w:tc>
          <w:tcPr>
            <w:tcW w:w="5580" w:type="dxa"/>
          </w:tcPr>
          <w:p w:rsidR="00D40F67" w:rsidRPr="007A04A8" w:rsidRDefault="00D40F67">
            <w:pPr>
              <w:spacing w:before="60" w:after="60"/>
              <w:jc w:val="center"/>
              <w:rPr>
                <w:vertAlign w:val="subscript"/>
              </w:rPr>
            </w:pPr>
            <w:r w:rsidRPr="007A04A8">
              <w:t>N</w:t>
            </w:r>
            <w:r w:rsidRPr="007A04A8">
              <w:rPr>
                <w:vertAlign w:val="subscript"/>
              </w:rPr>
              <w:t xml:space="preserve">1 </w:t>
            </w:r>
            <w:r w:rsidRPr="007A04A8">
              <w:t>x 35.5</w:t>
            </w:r>
          </w:p>
          <w:p w:rsidR="00D40F67" w:rsidRPr="007A04A8" w:rsidRDefault="00D40F67">
            <w:pPr>
              <w:spacing w:before="120"/>
              <w:jc w:val="center"/>
              <w:rPr>
                <w:vertAlign w:val="subscript"/>
              </w:rPr>
            </w:pPr>
            <w:r w:rsidRPr="007A04A8">
              <w:rPr>
                <w:noProof/>
              </w:rPr>
              <w:pict>
                <v:line id="_x0000_s1124" style="position:absolute;left:0;text-align:left;z-index:251657728" from="111.6pt,2.35pt" to="156.6pt,2.35pt"/>
              </w:pict>
            </w:r>
            <w:r w:rsidRPr="007A04A8">
              <w:rPr>
                <w:noProof/>
              </w:rPr>
              <w:t>1000</w:t>
            </w:r>
          </w:p>
          <w:p w:rsidR="00D40F67" w:rsidRPr="007A04A8" w:rsidRDefault="00D40F67">
            <w:pPr>
              <w:spacing w:before="120" w:after="120"/>
              <w:jc w:val="center"/>
            </w:pPr>
          </w:p>
          <w:p w:rsidR="00D40F67" w:rsidRPr="007A04A8" w:rsidRDefault="00D40F67">
            <w:pPr>
              <w:spacing w:before="120" w:after="120"/>
              <w:jc w:val="center"/>
            </w:pPr>
          </w:p>
          <w:p w:rsidR="00D40F67" w:rsidRPr="007A04A8" w:rsidRDefault="00D40F67">
            <w:pPr>
              <w:spacing w:before="120" w:after="120"/>
              <w:jc w:val="center"/>
            </w:pPr>
          </w:p>
        </w:tc>
      </w:tr>
      <w:tr w:rsidR="00D40F67" w:rsidRPr="007A04A8">
        <w:tblPrEx>
          <w:tblCellMar>
            <w:top w:w="0" w:type="dxa"/>
            <w:bottom w:w="0" w:type="dxa"/>
          </w:tblCellMar>
        </w:tblPrEx>
        <w:trPr>
          <w:cantSplit/>
        </w:trPr>
        <w:tc>
          <w:tcPr>
            <w:tcW w:w="4248" w:type="dxa"/>
          </w:tcPr>
          <w:p w:rsidR="00D40F67" w:rsidRPr="007A04A8" w:rsidRDefault="00D40F67">
            <w:pPr>
              <w:spacing w:before="120" w:after="120"/>
              <w:jc w:val="center"/>
            </w:pPr>
            <w:r w:rsidRPr="007A04A8">
              <w:t xml:space="preserve">% of available Chlorine </w:t>
            </w:r>
          </w:p>
        </w:tc>
        <w:tc>
          <w:tcPr>
            <w:tcW w:w="540" w:type="dxa"/>
          </w:tcPr>
          <w:p w:rsidR="00D40F67" w:rsidRPr="007A04A8" w:rsidRDefault="00D40F67">
            <w:pPr>
              <w:spacing w:before="120" w:after="120"/>
              <w:jc w:val="center"/>
            </w:pPr>
            <w:r w:rsidRPr="007A04A8">
              <w:t>=</w:t>
            </w:r>
          </w:p>
        </w:tc>
        <w:tc>
          <w:tcPr>
            <w:tcW w:w="5580" w:type="dxa"/>
          </w:tcPr>
          <w:p w:rsidR="00D40F67" w:rsidRPr="007A04A8" w:rsidRDefault="00D40F67">
            <w:pPr>
              <w:spacing w:before="120"/>
              <w:jc w:val="center"/>
              <w:rPr>
                <w:vertAlign w:val="subscript"/>
              </w:rPr>
            </w:pPr>
            <w:r w:rsidRPr="007A04A8">
              <w:t xml:space="preserve">             N</w:t>
            </w:r>
            <w:r w:rsidRPr="007A04A8">
              <w:rPr>
                <w:vertAlign w:val="subscript"/>
              </w:rPr>
              <w:t xml:space="preserve">1 </w:t>
            </w:r>
            <w:r w:rsidRPr="007A04A8">
              <w:t>x 35.5 x 250   X 100</w:t>
            </w:r>
          </w:p>
          <w:p w:rsidR="00D40F67" w:rsidRPr="007A04A8" w:rsidRDefault="00D40F67">
            <w:pPr>
              <w:spacing w:before="120"/>
              <w:jc w:val="center"/>
              <w:rPr>
                <w:vertAlign w:val="subscript"/>
              </w:rPr>
            </w:pPr>
            <w:r w:rsidRPr="007A04A8">
              <w:rPr>
                <w:noProof/>
              </w:rPr>
              <w:pict>
                <v:line id="_x0000_s1125" style="position:absolute;left:0;text-align:left;z-index:251658752" from="84.6pt,4.85pt" to="174.6pt,5.1pt"/>
              </w:pict>
            </w:r>
            <w:r w:rsidRPr="007A04A8">
              <w:rPr>
                <w:noProof/>
              </w:rPr>
              <w:t>1000 (b-a)</w:t>
            </w:r>
          </w:p>
          <w:p w:rsidR="00D40F67" w:rsidRPr="007A04A8" w:rsidRDefault="00D40F67">
            <w:pPr>
              <w:spacing w:before="60" w:after="60"/>
              <w:jc w:val="center"/>
            </w:pPr>
          </w:p>
          <w:p w:rsidR="00D40F67" w:rsidRPr="007A04A8" w:rsidRDefault="00D40F67">
            <w:pPr>
              <w:spacing w:before="60" w:after="60"/>
              <w:jc w:val="center"/>
            </w:pPr>
          </w:p>
          <w:p w:rsidR="00D40F67" w:rsidRPr="007A04A8" w:rsidRDefault="00D40F67">
            <w:pPr>
              <w:spacing w:before="60" w:after="60"/>
              <w:jc w:val="center"/>
            </w:pPr>
          </w:p>
          <w:p w:rsidR="00D40F67" w:rsidRPr="007A04A8" w:rsidRDefault="00D40F67">
            <w:pPr>
              <w:spacing w:before="60" w:after="60"/>
              <w:jc w:val="center"/>
            </w:pPr>
          </w:p>
          <w:p w:rsidR="00D40F67" w:rsidRPr="007A04A8" w:rsidRDefault="00D40F67">
            <w:pPr>
              <w:spacing w:before="60" w:after="60"/>
              <w:jc w:val="center"/>
            </w:pPr>
          </w:p>
          <w:p w:rsidR="00D40F67" w:rsidRPr="007A04A8" w:rsidRDefault="00D40F67">
            <w:pPr>
              <w:spacing w:before="60" w:after="60"/>
              <w:jc w:val="center"/>
            </w:pPr>
          </w:p>
        </w:tc>
      </w:tr>
    </w:tbl>
    <w:p w:rsidR="00D40F67" w:rsidRPr="007A04A8" w:rsidRDefault="00D40F67" w:rsidP="00A77DB2">
      <w:pPr>
        <w:jc w:val="right"/>
        <w:rPr>
          <w:b/>
        </w:rPr>
      </w:pPr>
      <w:r w:rsidRPr="007A04A8">
        <w:rPr>
          <w:b/>
        </w:rPr>
        <w:br w:type="page"/>
      </w:r>
    </w:p>
    <w:p w:rsidR="00D40F67" w:rsidRPr="007A04A8" w:rsidRDefault="00D40F67">
      <w:pPr>
        <w:jc w:val="center"/>
        <w:rPr>
          <w:b/>
        </w:rPr>
      </w:pPr>
    </w:p>
    <w:p w:rsidR="00D40F67" w:rsidRPr="007A04A8" w:rsidRDefault="00D40F67">
      <w:pPr>
        <w:jc w:val="center"/>
        <w:rPr>
          <w:b/>
        </w:rPr>
      </w:pPr>
      <w:r w:rsidRPr="007A04A8">
        <w:rPr>
          <w:b/>
        </w:rPr>
        <w:t xml:space="preserve">Experiment No. </w:t>
      </w:r>
      <w:r w:rsidR="003A0275" w:rsidRPr="007A04A8">
        <w:rPr>
          <w:b/>
        </w:rPr>
        <w:t>…..</w:t>
      </w:r>
    </w:p>
    <w:p w:rsidR="00D40F67" w:rsidRPr="007A04A8" w:rsidRDefault="00D40F67">
      <w:pPr>
        <w:jc w:val="center"/>
        <w:rPr>
          <w:b/>
        </w:rPr>
      </w:pPr>
    </w:p>
    <w:tbl>
      <w:tblPr>
        <w:tblW w:w="0" w:type="auto"/>
        <w:tblLook w:val="0000"/>
      </w:tblPr>
      <w:tblGrid>
        <w:gridCol w:w="9124"/>
      </w:tblGrid>
      <w:tr w:rsidR="00D40F67" w:rsidRPr="007A04A8">
        <w:tblPrEx>
          <w:tblCellMar>
            <w:top w:w="0" w:type="dxa"/>
            <w:bottom w:w="0" w:type="dxa"/>
          </w:tblCellMar>
        </w:tblPrEx>
        <w:tc>
          <w:tcPr>
            <w:tcW w:w="10728" w:type="dxa"/>
          </w:tcPr>
          <w:p w:rsidR="00D40F67" w:rsidRPr="007A04A8" w:rsidRDefault="00D40F67">
            <w:pPr>
              <w:pStyle w:val="Heading1"/>
              <w:jc w:val="both"/>
            </w:pPr>
            <w:r w:rsidRPr="007A04A8">
              <w:t>Object</w:t>
            </w:r>
          </w:p>
        </w:tc>
      </w:tr>
      <w:tr w:rsidR="00D40F67" w:rsidRPr="007A04A8">
        <w:tblPrEx>
          <w:tblCellMar>
            <w:top w:w="0" w:type="dxa"/>
            <w:bottom w:w="0" w:type="dxa"/>
          </w:tblCellMar>
        </w:tblPrEx>
        <w:tc>
          <w:tcPr>
            <w:tcW w:w="10728" w:type="dxa"/>
          </w:tcPr>
          <w:p w:rsidR="00D40F67" w:rsidRPr="007A04A8" w:rsidRDefault="00D40F67">
            <w:pPr>
              <w:spacing w:after="120"/>
              <w:jc w:val="both"/>
              <w:rPr>
                <w:b/>
              </w:rPr>
            </w:pPr>
            <w:r w:rsidRPr="007A04A8">
              <w:t>Determination of the Chloride Content in the supplied water sample using Mohr’s Method</w:t>
            </w:r>
          </w:p>
        </w:tc>
      </w:tr>
    </w:tbl>
    <w:p w:rsidR="00D40F67" w:rsidRPr="007A04A8" w:rsidRDefault="00D40F67">
      <w:pPr>
        <w:jc w:val="center"/>
        <w:rPr>
          <w:b/>
        </w:rPr>
      </w:pPr>
    </w:p>
    <w:tbl>
      <w:tblPr>
        <w:tblW w:w="0" w:type="auto"/>
        <w:tblLook w:val="0000"/>
      </w:tblPr>
      <w:tblGrid>
        <w:gridCol w:w="9124"/>
      </w:tblGrid>
      <w:tr w:rsidR="00D40F67" w:rsidRPr="007A04A8">
        <w:tblPrEx>
          <w:tblCellMar>
            <w:top w:w="0" w:type="dxa"/>
            <w:bottom w:w="0" w:type="dxa"/>
          </w:tblCellMar>
        </w:tblPrEx>
        <w:trPr>
          <w:cantSplit/>
        </w:trPr>
        <w:tc>
          <w:tcPr>
            <w:tcW w:w="10728" w:type="dxa"/>
          </w:tcPr>
          <w:p w:rsidR="00D40F67" w:rsidRPr="007A04A8" w:rsidRDefault="00D40F67">
            <w:pPr>
              <w:rPr>
                <w:b/>
                <w:bCs/>
              </w:rPr>
            </w:pPr>
            <w:r w:rsidRPr="007A04A8">
              <w:rPr>
                <w:b/>
                <w:bCs/>
              </w:rPr>
              <w:t>Reagents/Chemicals</w:t>
            </w:r>
          </w:p>
        </w:tc>
      </w:tr>
      <w:tr w:rsidR="00D40F67" w:rsidRPr="007A04A8">
        <w:tblPrEx>
          <w:tblCellMar>
            <w:top w:w="0" w:type="dxa"/>
            <w:bottom w:w="0" w:type="dxa"/>
          </w:tblCellMar>
        </w:tblPrEx>
        <w:trPr>
          <w:cantSplit/>
        </w:trPr>
        <w:tc>
          <w:tcPr>
            <w:tcW w:w="10728" w:type="dxa"/>
          </w:tcPr>
          <w:p w:rsidR="00D40F67" w:rsidRPr="007A04A8" w:rsidRDefault="00D40F67">
            <w:pPr>
              <w:spacing w:before="60" w:after="120"/>
            </w:pPr>
            <w:r w:rsidRPr="007A04A8">
              <w:t>Water Sample, Standard AgNO</w:t>
            </w:r>
            <w:r w:rsidRPr="007A04A8">
              <w:rPr>
                <w:vertAlign w:val="subscript"/>
              </w:rPr>
              <w:t>3</w:t>
            </w:r>
            <w:r w:rsidRPr="007A04A8">
              <w:t xml:space="preserve"> solution……………, K</w:t>
            </w:r>
            <w:r w:rsidRPr="007A04A8">
              <w:rPr>
                <w:vertAlign w:val="subscript"/>
              </w:rPr>
              <w:t>2</w:t>
            </w:r>
            <w:r w:rsidRPr="007A04A8">
              <w:t>CrO</w:t>
            </w:r>
            <w:r w:rsidRPr="007A04A8">
              <w:rPr>
                <w:vertAlign w:val="subscript"/>
              </w:rPr>
              <w:t>4</w:t>
            </w:r>
            <w:r w:rsidRPr="007A04A8">
              <w:t xml:space="preserve"> indicator</w:t>
            </w:r>
          </w:p>
        </w:tc>
      </w:tr>
    </w:tbl>
    <w:p w:rsidR="00D40F67" w:rsidRPr="007A04A8" w:rsidRDefault="00D40F67">
      <w:pPr>
        <w:jc w:val="center"/>
      </w:pPr>
    </w:p>
    <w:tbl>
      <w:tblPr>
        <w:tblW w:w="0" w:type="auto"/>
        <w:tblLook w:val="0000"/>
      </w:tblPr>
      <w:tblGrid>
        <w:gridCol w:w="9124"/>
      </w:tblGrid>
      <w:tr w:rsidR="00D40F67" w:rsidRPr="007A04A8">
        <w:tblPrEx>
          <w:tblCellMar>
            <w:top w:w="0" w:type="dxa"/>
            <w:bottom w:w="0" w:type="dxa"/>
          </w:tblCellMar>
        </w:tblPrEx>
        <w:trPr>
          <w:cantSplit/>
        </w:trPr>
        <w:tc>
          <w:tcPr>
            <w:tcW w:w="10728" w:type="dxa"/>
          </w:tcPr>
          <w:p w:rsidR="00D40F67" w:rsidRPr="007A04A8" w:rsidRDefault="00D40F67">
            <w:pPr>
              <w:rPr>
                <w:b/>
                <w:bCs/>
              </w:rPr>
            </w:pPr>
            <w:r w:rsidRPr="007A04A8">
              <w:rPr>
                <w:b/>
              </w:rPr>
              <w:t>Apparatus</w:t>
            </w:r>
          </w:p>
        </w:tc>
      </w:tr>
      <w:tr w:rsidR="00D40F67" w:rsidRPr="007A04A8">
        <w:tblPrEx>
          <w:tblCellMar>
            <w:top w:w="0" w:type="dxa"/>
            <w:bottom w:w="0" w:type="dxa"/>
          </w:tblCellMar>
        </w:tblPrEx>
        <w:trPr>
          <w:cantSplit/>
        </w:trPr>
        <w:tc>
          <w:tcPr>
            <w:tcW w:w="10728" w:type="dxa"/>
          </w:tcPr>
          <w:p w:rsidR="00D40F67" w:rsidRPr="007A04A8" w:rsidRDefault="00D40F67">
            <w:pPr>
              <w:spacing w:after="120"/>
            </w:pPr>
            <w:r w:rsidRPr="007A04A8">
              <w:t>Burette, pipette, conical flasks, beakers, measuring flask</w:t>
            </w:r>
          </w:p>
        </w:tc>
      </w:tr>
    </w:tbl>
    <w:p w:rsidR="00D40F67" w:rsidRPr="007A04A8" w:rsidRDefault="00D40F67">
      <w:pPr>
        <w:jc w:val="center"/>
      </w:pPr>
    </w:p>
    <w:tbl>
      <w:tblPr>
        <w:tblW w:w="0" w:type="auto"/>
        <w:tblLook w:val="0000"/>
      </w:tblPr>
      <w:tblGrid>
        <w:gridCol w:w="2621"/>
        <w:gridCol w:w="1497"/>
        <w:gridCol w:w="5006"/>
      </w:tblGrid>
      <w:tr w:rsidR="00D40F67" w:rsidRPr="007A04A8">
        <w:tblPrEx>
          <w:tblCellMar>
            <w:top w:w="0" w:type="dxa"/>
            <w:bottom w:w="0" w:type="dxa"/>
          </w:tblCellMar>
        </w:tblPrEx>
        <w:trPr>
          <w:cantSplit/>
        </w:trPr>
        <w:tc>
          <w:tcPr>
            <w:tcW w:w="10728" w:type="dxa"/>
            <w:gridSpan w:val="3"/>
          </w:tcPr>
          <w:p w:rsidR="00D40F67" w:rsidRPr="007A04A8" w:rsidRDefault="00D40F67">
            <w:pPr>
              <w:pStyle w:val="Heading1"/>
              <w:spacing w:after="120"/>
              <w:rPr>
                <w:bCs/>
              </w:rPr>
            </w:pPr>
            <w:r w:rsidRPr="007A04A8">
              <w:t>Theory</w:t>
            </w:r>
          </w:p>
        </w:tc>
      </w:tr>
      <w:tr w:rsidR="00D40F67" w:rsidRPr="007A04A8">
        <w:tblPrEx>
          <w:tblCellMar>
            <w:top w:w="0" w:type="dxa"/>
            <w:bottom w:w="0" w:type="dxa"/>
          </w:tblCellMar>
        </w:tblPrEx>
        <w:trPr>
          <w:cantSplit/>
        </w:trPr>
        <w:tc>
          <w:tcPr>
            <w:tcW w:w="10728" w:type="dxa"/>
            <w:gridSpan w:val="3"/>
          </w:tcPr>
          <w:p w:rsidR="00D40F67" w:rsidRPr="007A04A8" w:rsidRDefault="00D40F67">
            <w:pPr>
              <w:spacing w:after="120"/>
              <w:jc w:val="both"/>
            </w:pPr>
            <w:r w:rsidRPr="007A04A8">
              <w:t>A slightly alkaline solution (pH 7-8) of the water sample is titrated against AgNO</w:t>
            </w:r>
            <w:r w:rsidRPr="007A04A8">
              <w:rPr>
                <w:vertAlign w:val="subscript"/>
              </w:rPr>
              <w:t>3</w:t>
            </w:r>
            <w:r w:rsidRPr="007A04A8">
              <w:t xml:space="preserve"> solution using K</w:t>
            </w:r>
            <w:r w:rsidRPr="007A04A8">
              <w:rPr>
                <w:vertAlign w:val="subscript"/>
              </w:rPr>
              <w:t>2</w:t>
            </w:r>
            <w:r w:rsidRPr="007A04A8">
              <w:t>CrO</w:t>
            </w:r>
            <w:r w:rsidRPr="007A04A8">
              <w:rPr>
                <w:vertAlign w:val="subscript"/>
              </w:rPr>
              <w:t>4</w:t>
            </w:r>
            <w:r w:rsidRPr="007A04A8">
              <w:t xml:space="preserve"> as an internal indicator. The chloride ions present in the water sample reacts with silver ions forming insoluble white precipitate of silver chloride (AgCl). When all the chloride ions forms silver chloride then the extra drop of AgNO</w:t>
            </w:r>
            <w:r w:rsidRPr="007A04A8">
              <w:rPr>
                <w:vertAlign w:val="subscript"/>
              </w:rPr>
              <w:t>3</w:t>
            </w:r>
            <w:r w:rsidRPr="007A04A8">
              <w:t xml:space="preserve"> reacts with chromate ions (CrO</w:t>
            </w:r>
            <w:r w:rsidRPr="007A04A8">
              <w:rPr>
                <w:vertAlign w:val="subscript"/>
              </w:rPr>
              <w:t>4</w:t>
            </w:r>
            <w:r w:rsidRPr="007A04A8">
              <w:rPr>
                <w:vertAlign w:val="superscript"/>
              </w:rPr>
              <w:t>-2</w:t>
            </w:r>
            <w:r w:rsidRPr="007A04A8">
              <w:t xml:space="preserve">) forming reddish brown precipitate of silver chromate thus indicating the end point   </w:t>
            </w:r>
          </w:p>
        </w:tc>
      </w:tr>
      <w:tr w:rsidR="00D40F67" w:rsidRPr="007A04A8">
        <w:tblPrEx>
          <w:tblCellMar>
            <w:top w:w="0" w:type="dxa"/>
            <w:bottom w:w="0" w:type="dxa"/>
          </w:tblCellMar>
        </w:tblPrEx>
        <w:trPr>
          <w:cantSplit/>
        </w:trPr>
        <w:tc>
          <w:tcPr>
            <w:tcW w:w="2988" w:type="dxa"/>
          </w:tcPr>
          <w:p w:rsidR="00D40F67" w:rsidRPr="007A04A8" w:rsidRDefault="00D40F67">
            <w:pPr>
              <w:spacing w:before="120" w:after="120"/>
              <w:jc w:val="center"/>
            </w:pPr>
            <w:r w:rsidRPr="007A04A8">
              <w:t>AgNO</w:t>
            </w:r>
            <w:r w:rsidRPr="007A04A8">
              <w:rPr>
                <w:vertAlign w:val="subscript"/>
              </w:rPr>
              <w:t>3</w:t>
            </w:r>
            <w:r w:rsidRPr="007A04A8">
              <w:t xml:space="preserve"> + NaCl</w:t>
            </w:r>
          </w:p>
        </w:tc>
        <w:tc>
          <w:tcPr>
            <w:tcW w:w="1800" w:type="dxa"/>
          </w:tcPr>
          <w:p w:rsidR="00D40F67" w:rsidRPr="007A04A8" w:rsidRDefault="00D40F67">
            <w:pPr>
              <w:spacing w:before="120" w:after="120"/>
            </w:pPr>
            <w:r w:rsidRPr="007A04A8">
              <w:rPr>
                <w:noProof/>
                <w:lang w:bidi="ur-PK"/>
              </w:rPr>
              <w:pict>
                <v:line id="_x0000_s1106" style="position:absolute;z-index:251652608;mso-position-horizontal-relative:text;mso-position-vertical-relative:text" from="12.6pt,6.6pt" to="57.6pt,6.6pt">
                  <v:stroke endarrow="block"/>
                </v:line>
              </w:pict>
            </w:r>
          </w:p>
        </w:tc>
        <w:tc>
          <w:tcPr>
            <w:tcW w:w="5940" w:type="dxa"/>
          </w:tcPr>
          <w:p w:rsidR="00D40F67" w:rsidRPr="007A04A8" w:rsidRDefault="00D40F67">
            <w:pPr>
              <w:spacing w:before="120" w:after="120"/>
            </w:pPr>
            <w:r w:rsidRPr="007A04A8">
              <w:t>AgCl ↓ + NaNO</w:t>
            </w:r>
            <w:r w:rsidRPr="007A04A8">
              <w:rPr>
                <w:vertAlign w:val="subscript"/>
              </w:rPr>
              <w:t>3</w:t>
            </w:r>
          </w:p>
        </w:tc>
      </w:tr>
      <w:tr w:rsidR="00D40F67" w:rsidRPr="007A04A8">
        <w:tblPrEx>
          <w:tblCellMar>
            <w:top w:w="0" w:type="dxa"/>
            <w:bottom w:w="0" w:type="dxa"/>
          </w:tblCellMar>
        </w:tblPrEx>
        <w:trPr>
          <w:cantSplit/>
        </w:trPr>
        <w:tc>
          <w:tcPr>
            <w:tcW w:w="2988" w:type="dxa"/>
          </w:tcPr>
          <w:p w:rsidR="00D40F67" w:rsidRPr="007A04A8" w:rsidRDefault="00D40F67">
            <w:pPr>
              <w:spacing w:before="120" w:after="120"/>
              <w:jc w:val="center"/>
            </w:pPr>
            <w:r w:rsidRPr="007A04A8">
              <w:t>2Ag</w:t>
            </w:r>
            <w:r w:rsidRPr="007A04A8">
              <w:rPr>
                <w:vertAlign w:val="superscript"/>
              </w:rPr>
              <w:t xml:space="preserve">+ </w:t>
            </w:r>
            <w:r w:rsidRPr="007A04A8">
              <w:t>+ CrO</w:t>
            </w:r>
            <w:r w:rsidRPr="007A04A8">
              <w:rPr>
                <w:vertAlign w:val="subscript"/>
              </w:rPr>
              <w:t>4</w:t>
            </w:r>
            <w:r w:rsidRPr="007A04A8">
              <w:rPr>
                <w:vertAlign w:val="superscript"/>
              </w:rPr>
              <w:t>-2</w:t>
            </w:r>
          </w:p>
        </w:tc>
        <w:tc>
          <w:tcPr>
            <w:tcW w:w="1800" w:type="dxa"/>
          </w:tcPr>
          <w:p w:rsidR="00D40F67" w:rsidRPr="007A04A8" w:rsidRDefault="00D40F67">
            <w:pPr>
              <w:spacing w:before="120" w:after="120"/>
              <w:rPr>
                <w:noProof/>
                <w:lang w:bidi="ur-PK"/>
              </w:rPr>
            </w:pPr>
            <w:r w:rsidRPr="007A04A8">
              <w:rPr>
                <w:noProof/>
                <w:lang w:bidi="ur-PK"/>
              </w:rPr>
              <w:pict>
                <v:line id="_x0000_s1107" style="position:absolute;z-index:251653632;mso-position-horizontal-relative:text;mso-position-vertical-relative:text" from="12.6pt,10.85pt" to="57.6pt,10.85pt">
                  <v:stroke endarrow="block"/>
                </v:line>
              </w:pict>
            </w:r>
          </w:p>
        </w:tc>
        <w:tc>
          <w:tcPr>
            <w:tcW w:w="5940" w:type="dxa"/>
          </w:tcPr>
          <w:p w:rsidR="00D40F67" w:rsidRPr="007A04A8" w:rsidRDefault="00D40F67">
            <w:pPr>
              <w:spacing w:before="120" w:after="120"/>
            </w:pPr>
            <w:r w:rsidRPr="007A04A8">
              <w:t>Ag</w:t>
            </w:r>
            <w:r w:rsidRPr="007A04A8">
              <w:rPr>
                <w:vertAlign w:val="subscript"/>
              </w:rPr>
              <w:t>2</w:t>
            </w:r>
            <w:r w:rsidRPr="007A04A8">
              <w:t>CrO</w:t>
            </w:r>
            <w:r w:rsidRPr="007A04A8">
              <w:rPr>
                <w:vertAlign w:val="subscript"/>
              </w:rPr>
              <w:t>4</w:t>
            </w:r>
          </w:p>
        </w:tc>
      </w:tr>
      <w:tr w:rsidR="00D40F67" w:rsidRPr="007A04A8">
        <w:tblPrEx>
          <w:tblCellMar>
            <w:top w:w="0" w:type="dxa"/>
            <w:bottom w:w="0" w:type="dxa"/>
          </w:tblCellMar>
        </w:tblPrEx>
        <w:trPr>
          <w:cantSplit/>
        </w:trPr>
        <w:tc>
          <w:tcPr>
            <w:tcW w:w="2988" w:type="dxa"/>
          </w:tcPr>
          <w:p w:rsidR="00D40F67" w:rsidRPr="007A04A8" w:rsidRDefault="00D40F67">
            <w:pPr>
              <w:spacing w:before="120" w:after="120"/>
              <w:jc w:val="center"/>
            </w:pPr>
            <w:r w:rsidRPr="007A04A8">
              <w:t>Ag</w:t>
            </w:r>
            <w:r w:rsidRPr="007A04A8">
              <w:rPr>
                <w:vertAlign w:val="subscript"/>
              </w:rPr>
              <w:t>2</w:t>
            </w:r>
            <w:r w:rsidRPr="007A04A8">
              <w:t>CrO</w:t>
            </w:r>
            <w:r w:rsidRPr="007A04A8">
              <w:rPr>
                <w:vertAlign w:val="subscript"/>
              </w:rPr>
              <w:t xml:space="preserve">4 </w:t>
            </w:r>
            <w:r w:rsidRPr="007A04A8">
              <w:t>+ 2 Cl</w:t>
            </w:r>
            <w:r w:rsidRPr="007A04A8">
              <w:rPr>
                <w:vertAlign w:val="superscript"/>
              </w:rPr>
              <w:t>-</w:t>
            </w:r>
          </w:p>
        </w:tc>
        <w:tc>
          <w:tcPr>
            <w:tcW w:w="1800" w:type="dxa"/>
          </w:tcPr>
          <w:p w:rsidR="00D40F67" w:rsidRPr="007A04A8" w:rsidRDefault="00D40F67">
            <w:pPr>
              <w:spacing w:before="120" w:after="120"/>
              <w:rPr>
                <w:noProof/>
                <w:lang w:bidi="ur-PK"/>
              </w:rPr>
            </w:pPr>
            <w:r w:rsidRPr="007A04A8">
              <w:rPr>
                <w:noProof/>
                <w:lang w:bidi="ur-PK"/>
              </w:rPr>
              <w:pict>
                <v:line id="_x0000_s1108" style="position:absolute;z-index:251654656;mso-position-horizontal-relative:text;mso-position-vertical-relative:text" from="12.6pt,9.05pt" to="57.6pt,9.05pt">
                  <v:stroke endarrow="block"/>
                </v:line>
              </w:pict>
            </w:r>
          </w:p>
        </w:tc>
        <w:tc>
          <w:tcPr>
            <w:tcW w:w="5940" w:type="dxa"/>
          </w:tcPr>
          <w:p w:rsidR="00D40F67" w:rsidRPr="007A04A8" w:rsidRDefault="00D40F67">
            <w:pPr>
              <w:spacing w:before="120" w:after="120"/>
            </w:pPr>
            <w:r w:rsidRPr="007A04A8">
              <w:t>AgCl ↓ + CrO</w:t>
            </w:r>
            <w:r w:rsidRPr="007A04A8">
              <w:rPr>
                <w:vertAlign w:val="subscript"/>
              </w:rPr>
              <w:t>4</w:t>
            </w:r>
            <w:r w:rsidRPr="007A04A8">
              <w:rPr>
                <w:vertAlign w:val="superscript"/>
              </w:rPr>
              <w:t>-2</w:t>
            </w:r>
          </w:p>
        </w:tc>
      </w:tr>
      <w:tr w:rsidR="00D40F67" w:rsidRPr="007A04A8">
        <w:tblPrEx>
          <w:tblCellMar>
            <w:top w:w="0" w:type="dxa"/>
            <w:bottom w:w="0" w:type="dxa"/>
          </w:tblCellMar>
        </w:tblPrEx>
        <w:trPr>
          <w:cantSplit/>
        </w:trPr>
        <w:tc>
          <w:tcPr>
            <w:tcW w:w="2988" w:type="dxa"/>
          </w:tcPr>
          <w:p w:rsidR="00D40F67" w:rsidRPr="007A04A8" w:rsidRDefault="00D40F67">
            <w:pPr>
              <w:spacing w:before="120" w:after="120"/>
              <w:jc w:val="center"/>
            </w:pPr>
            <w:r w:rsidRPr="007A04A8">
              <w:t>2AgNO</w:t>
            </w:r>
            <w:r w:rsidRPr="007A04A8">
              <w:rPr>
                <w:vertAlign w:val="subscript"/>
              </w:rPr>
              <w:t>3</w:t>
            </w:r>
            <w:r w:rsidRPr="007A04A8">
              <w:t xml:space="preserve"> + K</w:t>
            </w:r>
            <w:r w:rsidRPr="007A04A8">
              <w:rPr>
                <w:vertAlign w:val="subscript"/>
              </w:rPr>
              <w:t>2</w:t>
            </w:r>
            <w:r w:rsidRPr="007A04A8">
              <w:t>CrO</w:t>
            </w:r>
            <w:r w:rsidRPr="007A04A8">
              <w:rPr>
                <w:vertAlign w:val="subscript"/>
              </w:rPr>
              <w:t>4</w:t>
            </w:r>
          </w:p>
        </w:tc>
        <w:tc>
          <w:tcPr>
            <w:tcW w:w="1800" w:type="dxa"/>
          </w:tcPr>
          <w:p w:rsidR="00D40F67" w:rsidRPr="007A04A8" w:rsidRDefault="00D40F67">
            <w:pPr>
              <w:spacing w:before="120" w:after="120"/>
              <w:rPr>
                <w:noProof/>
                <w:lang w:bidi="ur-PK"/>
              </w:rPr>
            </w:pPr>
            <w:r w:rsidRPr="007A04A8">
              <w:rPr>
                <w:noProof/>
                <w:lang w:bidi="ur-PK"/>
              </w:rPr>
              <w:pict>
                <v:line id="_x0000_s1109" style="position:absolute;z-index:251655680;mso-position-horizontal-relative:text;mso-position-vertical-relative:text" from="12.6pt,7.25pt" to="57.6pt,7.25pt">
                  <v:stroke endarrow="block"/>
                </v:line>
              </w:pict>
            </w:r>
          </w:p>
        </w:tc>
        <w:tc>
          <w:tcPr>
            <w:tcW w:w="5940" w:type="dxa"/>
          </w:tcPr>
          <w:p w:rsidR="00D40F67" w:rsidRPr="007A04A8" w:rsidRDefault="00D40F67">
            <w:pPr>
              <w:spacing w:before="120"/>
            </w:pPr>
            <w:r w:rsidRPr="007A04A8">
              <w:t>Ag</w:t>
            </w:r>
            <w:r w:rsidRPr="007A04A8">
              <w:rPr>
                <w:vertAlign w:val="subscript"/>
              </w:rPr>
              <w:t>2</w:t>
            </w:r>
            <w:r w:rsidRPr="007A04A8">
              <w:t>CrO</w:t>
            </w:r>
            <w:r w:rsidRPr="007A04A8">
              <w:rPr>
                <w:vertAlign w:val="subscript"/>
              </w:rPr>
              <w:t>4</w:t>
            </w:r>
            <w:r w:rsidRPr="007A04A8">
              <w:t xml:space="preserve"> + KNO</w:t>
            </w:r>
            <w:r w:rsidRPr="007A04A8">
              <w:rPr>
                <w:vertAlign w:val="subscript"/>
              </w:rPr>
              <w:t>3</w:t>
            </w:r>
            <w:r w:rsidRPr="007A04A8">
              <w:t xml:space="preserve"> </w:t>
            </w:r>
          </w:p>
          <w:p w:rsidR="00D40F67" w:rsidRPr="007A04A8" w:rsidRDefault="00D40F67">
            <w:r w:rsidRPr="007A04A8">
              <w:t>(Reddish Brown)</w:t>
            </w:r>
          </w:p>
        </w:tc>
      </w:tr>
    </w:tbl>
    <w:p w:rsidR="00D40F67" w:rsidRPr="007A04A8" w:rsidRDefault="00D40F67">
      <w:pPr>
        <w:jc w:val="center"/>
      </w:pPr>
    </w:p>
    <w:p w:rsidR="00D40F67" w:rsidRPr="007A04A8" w:rsidRDefault="00D40F67">
      <w:pPr>
        <w:jc w:val="center"/>
      </w:pPr>
    </w:p>
    <w:tbl>
      <w:tblPr>
        <w:tblW w:w="0" w:type="auto"/>
        <w:tblLook w:val="0000"/>
      </w:tblPr>
      <w:tblGrid>
        <w:gridCol w:w="9124"/>
      </w:tblGrid>
      <w:tr w:rsidR="00D40F67" w:rsidRPr="007A04A8">
        <w:tblPrEx>
          <w:tblCellMar>
            <w:top w:w="0" w:type="dxa"/>
            <w:bottom w:w="0" w:type="dxa"/>
          </w:tblCellMar>
        </w:tblPrEx>
        <w:trPr>
          <w:cantSplit/>
        </w:trPr>
        <w:tc>
          <w:tcPr>
            <w:tcW w:w="10728" w:type="dxa"/>
          </w:tcPr>
          <w:p w:rsidR="00D40F67" w:rsidRPr="007A04A8" w:rsidRDefault="00D40F67">
            <w:pPr>
              <w:pStyle w:val="Heading1"/>
              <w:spacing w:after="120"/>
              <w:rPr>
                <w:bCs/>
              </w:rPr>
            </w:pPr>
            <w:r w:rsidRPr="007A04A8">
              <w:t>Method</w:t>
            </w:r>
          </w:p>
        </w:tc>
      </w:tr>
      <w:tr w:rsidR="00D40F67" w:rsidRPr="007A04A8">
        <w:tblPrEx>
          <w:tblCellMar>
            <w:top w:w="0" w:type="dxa"/>
            <w:bottom w:w="0" w:type="dxa"/>
          </w:tblCellMar>
        </w:tblPrEx>
        <w:trPr>
          <w:cantSplit/>
        </w:trPr>
        <w:tc>
          <w:tcPr>
            <w:tcW w:w="10728" w:type="dxa"/>
          </w:tcPr>
          <w:p w:rsidR="00D40F67" w:rsidRPr="007A04A8" w:rsidRDefault="00D40F67">
            <w:pPr>
              <w:spacing w:after="120"/>
              <w:jc w:val="both"/>
            </w:pPr>
            <w:r w:rsidRPr="007A04A8">
              <w:rPr>
                <w:lang w:bidi="ur-PK"/>
              </w:rPr>
              <w:t>The burette was rinsed with standard AgNO</w:t>
            </w:r>
            <w:r w:rsidRPr="007A04A8">
              <w:rPr>
                <w:vertAlign w:val="subscript"/>
                <w:lang w:bidi="ur-PK"/>
              </w:rPr>
              <w:t>3</w:t>
            </w:r>
            <w:r w:rsidRPr="007A04A8">
              <w:rPr>
                <w:lang w:bidi="ur-PK"/>
              </w:rPr>
              <w:t xml:space="preserve"> solution and filled it with AgNO</w:t>
            </w:r>
            <w:r w:rsidRPr="007A04A8">
              <w:rPr>
                <w:vertAlign w:val="subscript"/>
                <w:lang w:bidi="ur-PK"/>
              </w:rPr>
              <w:t>3</w:t>
            </w:r>
            <w:r w:rsidRPr="007A04A8">
              <w:rPr>
                <w:lang w:bidi="ur-PK"/>
              </w:rPr>
              <w:t xml:space="preserve"> solution. Now………. ml of water sample was taken in a conical flask and 2-3 drops of </w:t>
            </w:r>
            <w:r w:rsidRPr="007A04A8">
              <w:t>K</w:t>
            </w:r>
            <w:r w:rsidRPr="007A04A8">
              <w:rPr>
                <w:vertAlign w:val="subscript"/>
              </w:rPr>
              <w:t>2</w:t>
            </w:r>
            <w:r w:rsidRPr="007A04A8">
              <w:t>CrO</w:t>
            </w:r>
            <w:r w:rsidRPr="007A04A8">
              <w:rPr>
                <w:vertAlign w:val="subscript"/>
              </w:rPr>
              <w:t>4</w:t>
            </w:r>
            <w:r w:rsidRPr="007A04A8">
              <w:rPr>
                <w:lang w:bidi="ur-PK"/>
              </w:rPr>
              <w:t xml:space="preserve"> indicator were added. The solution was titrated with the standard solution of AgNO</w:t>
            </w:r>
            <w:r w:rsidRPr="007A04A8">
              <w:rPr>
                <w:vertAlign w:val="subscript"/>
                <w:lang w:bidi="ur-PK"/>
              </w:rPr>
              <w:t>3</w:t>
            </w:r>
            <w:r w:rsidRPr="007A04A8">
              <w:rPr>
                <w:lang w:bidi="ur-PK"/>
              </w:rPr>
              <w:t xml:space="preserve"> taken in the burette till reddish brown colour persisted. That was the end point. The process was repeated till two concordant readings were obtained. Now the same procedure was also followed with distilled water to obtain the blank correction. The blank correction reading was deducted from the titre value.   </w:t>
            </w:r>
          </w:p>
        </w:tc>
      </w:tr>
    </w:tbl>
    <w:p w:rsidR="00D40F67" w:rsidRPr="007A04A8" w:rsidRDefault="00D40F67">
      <w:pPr>
        <w:rPr>
          <w:b/>
          <w:bCs/>
        </w:rPr>
      </w:pPr>
    </w:p>
    <w:p w:rsidR="00D40F67" w:rsidRPr="007A04A8" w:rsidRDefault="00D40F67">
      <w:pPr>
        <w:rPr>
          <w:b/>
          <w:bCs/>
        </w:rPr>
      </w:pPr>
      <w:r w:rsidRPr="007A04A8">
        <w:rPr>
          <w:b/>
          <w:bCs/>
        </w:rPr>
        <w:br w:type="page"/>
      </w:r>
      <w:r w:rsidRPr="007A04A8">
        <w:rPr>
          <w:b/>
        </w:rPr>
        <w:lastRenderedPageBreak/>
        <w:t>Observations</w:t>
      </w:r>
    </w:p>
    <w:p w:rsidR="00D40F67" w:rsidRPr="007A04A8" w:rsidRDefault="00D40F67">
      <w:pPr>
        <w:rPr>
          <w:b/>
          <w:bCs/>
        </w:rPr>
      </w:pPr>
    </w:p>
    <w:p w:rsidR="00D40F67" w:rsidRPr="007A04A8" w:rsidRDefault="00D40F67">
      <w:pPr>
        <w:pStyle w:val="Heading5"/>
        <w:rPr>
          <w:bCs/>
        </w:rPr>
      </w:pPr>
      <w:r w:rsidRPr="007A04A8">
        <w:rPr>
          <w:bCs/>
        </w:rPr>
        <w:t>Reading with Water Sample</w:t>
      </w:r>
    </w:p>
    <w:p w:rsidR="00D40F67" w:rsidRPr="007A04A8" w:rsidRDefault="00D40F67">
      <w:pPr>
        <w:ind w:left="720"/>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2050"/>
        <w:gridCol w:w="1220"/>
        <w:gridCol w:w="1211"/>
        <w:gridCol w:w="3125"/>
      </w:tblGrid>
      <w:tr w:rsidR="00D40F67" w:rsidRPr="007A04A8">
        <w:tc>
          <w:tcPr>
            <w:tcW w:w="828" w:type="dxa"/>
          </w:tcPr>
          <w:p w:rsidR="00D40F67" w:rsidRPr="007A04A8" w:rsidRDefault="00D40F67">
            <w:pPr>
              <w:spacing w:before="120" w:after="120"/>
              <w:rPr>
                <w:b/>
              </w:rPr>
            </w:pPr>
            <w:r w:rsidRPr="007A04A8">
              <w:rPr>
                <w:b/>
              </w:rPr>
              <w:t>S. No</w:t>
            </w:r>
          </w:p>
        </w:tc>
        <w:tc>
          <w:tcPr>
            <w:tcW w:w="2160" w:type="dxa"/>
          </w:tcPr>
          <w:p w:rsidR="00D40F67" w:rsidRPr="007A04A8" w:rsidRDefault="00D40F67">
            <w:pPr>
              <w:spacing w:before="120" w:after="120"/>
              <w:rPr>
                <w:b/>
              </w:rPr>
            </w:pPr>
            <w:r w:rsidRPr="007A04A8">
              <w:rPr>
                <w:b/>
              </w:rPr>
              <w:t>Volume of Water Sample (ml)</w:t>
            </w:r>
          </w:p>
        </w:tc>
        <w:tc>
          <w:tcPr>
            <w:tcW w:w="2520" w:type="dxa"/>
            <w:gridSpan w:val="2"/>
          </w:tcPr>
          <w:p w:rsidR="00D40F67" w:rsidRPr="007A04A8" w:rsidRDefault="00D40F67">
            <w:pPr>
              <w:spacing w:before="120" w:after="120"/>
              <w:rPr>
                <w:b/>
              </w:rPr>
            </w:pPr>
            <w:r w:rsidRPr="007A04A8">
              <w:rPr>
                <w:b/>
              </w:rPr>
              <w:t>Burette Reading (ml)</w:t>
            </w:r>
          </w:p>
        </w:tc>
        <w:tc>
          <w:tcPr>
            <w:tcW w:w="3348" w:type="dxa"/>
          </w:tcPr>
          <w:p w:rsidR="00D40F67" w:rsidRPr="007A04A8" w:rsidRDefault="00D40F67">
            <w:pPr>
              <w:spacing w:before="120" w:after="120"/>
              <w:rPr>
                <w:b/>
              </w:rPr>
            </w:pPr>
            <w:r w:rsidRPr="007A04A8">
              <w:rPr>
                <w:b/>
              </w:rPr>
              <w:t>Volume of AgNO</w:t>
            </w:r>
            <w:r w:rsidRPr="007A04A8">
              <w:rPr>
                <w:b/>
                <w:vertAlign w:val="subscript"/>
              </w:rPr>
              <w:t>3</w:t>
            </w:r>
            <w:r w:rsidRPr="007A04A8">
              <w:rPr>
                <w:b/>
              </w:rPr>
              <w:t xml:space="preserve"> used</w:t>
            </w:r>
          </w:p>
        </w:tc>
      </w:tr>
      <w:tr w:rsidR="00D40F67" w:rsidRPr="007A04A8">
        <w:tc>
          <w:tcPr>
            <w:tcW w:w="2988" w:type="dxa"/>
            <w:gridSpan w:val="2"/>
          </w:tcPr>
          <w:p w:rsidR="00D40F67" w:rsidRPr="007A04A8" w:rsidRDefault="00D40F67">
            <w:pPr>
              <w:spacing w:before="120" w:after="120"/>
              <w:rPr>
                <w:b/>
              </w:rPr>
            </w:pPr>
          </w:p>
        </w:tc>
        <w:tc>
          <w:tcPr>
            <w:tcW w:w="1260" w:type="dxa"/>
          </w:tcPr>
          <w:p w:rsidR="00D40F67" w:rsidRPr="007A04A8" w:rsidRDefault="00D40F67">
            <w:pPr>
              <w:spacing w:before="120" w:after="120"/>
              <w:jc w:val="center"/>
              <w:rPr>
                <w:b/>
              </w:rPr>
            </w:pPr>
            <w:r w:rsidRPr="007A04A8">
              <w:rPr>
                <w:b/>
              </w:rPr>
              <w:t>Initial</w:t>
            </w:r>
          </w:p>
        </w:tc>
        <w:tc>
          <w:tcPr>
            <w:tcW w:w="1260" w:type="dxa"/>
          </w:tcPr>
          <w:p w:rsidR="00D40F67" w:rsidRPr="007A04A8" w:rsidRDefault="00D40F67">
            <w:pPr>
              <w:spacing w:before="120" w:after="120"/>
              <w:jc w:val="center"/>
              <w:rPr>
                <w:b/>
              </w:rPr>
            </w:pPr>
            <w:r w:rsidRPr="007A04A8">
              <w:rPr>
                <w:b/>
              </w:rPr>
              <w:t>Final</w:t>
            </w:r>
          </w:p>
        </w:tc>
        <w:tc>
          <w:tcPr>
            <w:tcW w:w="3348" w:type="dxa"/>
          </w:tcPr>
          <w:p w:rsidR="00D40F67" w:rsidRPr="007A04A8" w:rsidRDefault="00D40F67">
            <w:pPr>
              <w:spacing w:before="120" w:after="120"/>
              <w:rPr>
                <w:b/>
              </w:rPr>
            </w:pPr>
          </w:p>
        </w:tc>
      </w:tr>
      <w:tr w:rsidR="00D40F67" w:rsidRPr="007A04A8">
        <w:tc>
          <w:tcPr>
            <w:tcW w:w="828" w:type="dxa"/>
          </w:tcPr>
          <w:p w:rsidR="00D40F67" w:rsidRPr="007A04A8" w:rsidRDefault="00D40F67">
            <w:pPr>
              <w:spacing w:before="120" w:after="120"/>
              <w:rPr>
                <w:b/>
                <w:bCs/>
              </w:rPr>
            </w:pPr>
            <w:r w:rsidRPr="007A04A8">
              <w:rPr>
                <w:b/>
                <w:bCs/>
              </w:rPr>
              <w:t>1.</w:t>
            </w:r>
          </w:p>
        </w:tc>
        <w:tc>
          <w:tcPr>
            <w:tcW w:w="21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r w:rsidR="00D40F67" w:rsidRPr="007A04A8">
        <w:tc>
          <w:tcPr>
            <w:tcW w:w="828" w:type="dxa"/>
          </w:tcPr>
          <w:p w:rsidR="00D40F67" w:rsidRPr="007A04A8" w:rsidRDefault="00D40F67">
            <w:pPr>
              <w:spacing w:before="120" w:after="120"/>
              <w:rPr>
                <w:b/>
                <w:bCs/>
              </w:rPr>
            </w:pPr>
            <w:r w:rsidRPr="007A04A8">
              <w:rPr>
                <w:b/>
                <w:bCs/>
              </w:rPr>
              <w:t>2.</w:t>
            </w:r>
          </w:p>
        </w:tc>
        <w:tc>
          <w:tcPr>
            <w:tcW w:w="21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r w:rsidR="00D40F67" w:rsidRPr="007A04A8">
        <w:tc>
          <w:tcPr>
            <w:tcW w:w="828" w:type="dxa"/>
          </w:tcPr>
          <w:p w:rsidR="00D40F67" w:rsidRPr="007A04A8" w:rsidRDefault="00D40F67">
            <w:pPr>
              <w:spacing w:before="120" w:after="120"/>
              <w:rPr>
                <w:b/>
                <w:bCs/>
              </w:rPr>
            </w:pPr>
            <w:r w:rsidRPr="007A04A8">
              <w:rPr>
                <w:b/>
                <w:bCs/>
              </w:rPr>
              <w:t>3.</w:t>
            </w:r>
          </w:p>
        </w:tc>
        <w:tc>
          <w:tcPr>
            <w:tcW w:w="21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bl>
    <w:p w:rsidR="00D40F67" w:rsidRPr="007A04A8" w:rsidRDefault="00D40F67">
      <w:pPr>
        <w:rPr>
          <w:b/>
          <w:bCs/>
        </w:rPr>
      </w:pPr>
    </w:p>
    <w:p w:rsidR="00D40F67" w:rsidRPr="007A04A8" w:rsidRDefault="00D40F67">
      <w:pPr>
        <w:rPr>
          <w:b/>
          <w:bCs/>
        </w:rPr>
      </w:pPr>
    </w:p>
    <w:p w:rsidR="00D40F67" w:rsidRPr="007A04A8" w:rsidRDefault="00D40F67">
      <w:pPr>
        <w:ind w:left="720"/>
        <w:jc w:val="center"/>
        <w:rPr>
          <w:b/>
          <w:bCs/>
        </w:rPr>
      </w:pPr>
      <w:r w:rsidRPr="007A04A8">
        <w:rPr>
          <w:b/>
          <w:bCs/>
        </w:rPr>
        <w:t xml:space="preserve">Reading with Distilled Water </w:t>
      </w:r>
    </w:p>
    <w:p w:rsidR="00D40F67" w:rsidRPr="007A04A8" w:rsidRDefault="00D40F67">
      <w:pPr>
        <w:ind w:left="720"/>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2217"/>
        <w:gridCol w:w="1057"/>
        <w:gridCol w:w="1211"/>
        <w:gridCol w:w="3122"/>
      </w:tblGrid>
      <w:tr w:rsidR="00D40F67" w:rsidRPr="007A04A8">
        <w:tc>
          <w:tcPr>
            <w:tcW w:w="828" w:type="dxa"/>
          </w:tcPr>
          <w:p w:rsidR="00D40F67" w:rsidRPr="007A04A8" w:rsidRDefault="00D40F67">
            <w:pPr>
              <w:spacing w:before="120" w:after="120"/>
              <w:rPr>
                <w:b/>
              </w:rPr>
            </w:pPr>
            <w:r w:rsidRPr="007A04A8">
              <w:rPr>
                <w:b/>
              </w:rPr>
              <w:t>S. No</w:t>
            </w:r>
          </w:p>
        </w:tc>
        <w:tc>
          <w:tcPr>
            <w:tcW w:w="2340" w:type="dxa"/>
          </w:tcPr>
          <w:p w:rsidR="00D40F67" w:rsidRPr="007A04A8" w:rsidRDefault="00D40F67">
            <w:pPr>
              <w:spacing w:before="120" w:after="120"/>
              <w:rPr>
                <w:b/>
              </w:rPr>
            </w:pPr>
            <w:r w:rsidRPr="007A04A8">
              <w:rPr>
                <w:b/>
              </w:rPr>
              <w:t>Volume of Distilled water  (ml)</w:t>
            </w:r>
          </w:p>
        </w:tc>
        <w:tc>
          <w:tcPr>
            <w:tcW w:w="2340" w:type="dxa"/>
            <w:gridSpan w:val="2"/>
          </w:tcPr>
          <w:p w:rsidR="00D40F67" w:rsidRPr="007A04A8" w:rsidRDefault="00D40F67">
            <w:pPr>
              <w:spacing w:before="120" w:after="120"/>
              <w:rPr>
                <w:b/>
              </w:rPr>
            </w:pPr>
            <w:r w:rsidRPr="007A04A8">
              <w:rPr>
                <w:b/>
              </w:rPr>
              <w:t>Burette Reading (ml)</w:t>
            </w:r>
          </w:p>
        </w:tc>
        <w:tc>
          <w:tcPr>
            <w:tcW w:w="3348" w:type="dxa"/>
          </w:tcPr>
          <w:p w:rsidR="00D40F67" w:rsidRPr="007A04A8" w:rsidRDefault="00D40F67">
            <w:pPr>
              <w:spacing w:before="120" w:after="120"/>
              <w:rPr>
                <w:b/>
              </w:rPr>
            </w:pPr>
            <w:r w:rsidRPr="007A04A8">
              <w:rPr>
                <w:b/>
              </w:rPr>
              <w:t>Volume of AgNO</w:t>
            </w:r>
            <w:r w:rsidRPr="007A04A8">
              <w:rPr>
                <w:b/>
                <w:vertAlign w:val="subscript"/>
              </w:rPr>
              <w:t>3</w:t>
            </w:r>
            <w:r w:rsidRPr="007A04A8">
              <w:rPr>
                <w:b/>
              </w:rPr>
              <w:t xml:space="preserve"> used</w:t>
            </w:r>
          </w:p>
        </w:tc>
      </w:tr>
      <w:tr w:rsidR="00D40F67" w:rsidRPr="007A04A8">
        <w:tc>
          <w:tcPr>
            <w:tcW w:w="3168" w:type="dxa"/>
            <w:gridSpan w:val="2"/>
          </w:tcPr>
          <w:p w:rsidR="00D40F67" w:rsidRPr="007A04A8" w:rsidRDefault="00D40F67">
            <w:pPr>
              <w:spacing w:before="120" w:after="120"/>
              <w:rPr>
                <w:b/>
              </w:rPr>
            </w:pPr>
          </w:p>
        </w:tc>
        <w:tc>
          <w:tcPr>
            <w:tcW w:w="1080" w:type="dxa"/>
          </w:tcPr>
          <w:p w:rsidR="00D40F67" w:rsidRPr="007A04A8" w:rsidRDefault="00D40F67">
            <w:pPr>
              <w:spacing w:before="120" w:after="120"/>
              <w:jc w:val="center"/>
              <w:rPr>
                <w:b/>
              </w:rPr>
            </w:pPr>
            <w:r w:rsidRPr="007A04A8">
              <w:rPr>
                <w:b/>
              </w:rPr>
              <w:t>Initial</w:t>
            </w:r>
          </w:p>
        </w:tc>
        <w:tc>
          <w:tcPr>
            <w:tcW w:w="1260" w:type="dxa"/>
          </w:tcPr>
          <w:p w:rsidR="00D40F67" w:rsidRPr="007A04A8" w:rsidRDefault="00D40F67">
            <w:pPr>
              <w:spacing w:before="120" w:after="120"/>
              <w:jc w:val="center"/>
              <w:rPr>
                <w:b/>
              </w:rPr>
            </w:pPr>
            <w:r w:rsidRPr="007A04A8">
              <w:rPr>
                <w:b/>
              </w:rPr>
              <w:t>Final</w:t>
            </w:r>
          </w:p>
        </w:tc>
        <w:tc>
          <w:tcPr>
            <w:tcW w:w="3348" w:type="dxa"/>
          </w:tcPr>
          <w:p w:rsidR="00D40F67" w:rsidRPr="007A04A8" w:rsidRDefault="00D40F67">
            <w:pPr>
              <w:spacing w:before="120" w:after="120"/>
              <w:rPr>
                <w:b/>
              </w:rPr>
            </w:pPr>
          </w:p>
        </w:tc>
      </w:tr>
      <w:tr w:rsidR="00D40F67" w:rsidRPr="007A04A8">
        <w:tc>
          <w:tcPr>
            <w:tcW w:w="828" w:type="dxa"/>
          </w:tcPr>
          <w:p w:rsidR="00D40F67" w:rsidRPr="007A04A8" w:rsidRDefault="00D40F67">
            <w:pPr>
              <w:spacing w:before="120" w:after="120"/>
              <w:rPr>
                <w:b/>
                <w:bCs/>
              </w:rPr>
            </w:pPr>
            <w:r w:rsidRPr="007A04A8">
              <w:rPr>
                <w:b/>
                <w:bCs/>
              </w:rPr>
              <w:t>1.</w:t>
            </w:r>
          </w:p>
        </w:tc>
        <w:tc>
          <w:tcPr>
            <w:tcW w:w="2340" w:type="dxa"/>
          </w:tcPr>
          <w:p w:rsidR="00D40F67" w:rsidRPr="007A04A8" w:rsidRDefault="00D40F67">
            <w:pPr>
              <w:spacing w:before="120" w:after="120"/>
            </w:pPr>
          </w:p>
        </w:tc>
        <w:tc>
          <w:tcPr>
            <w:tcW w:w="108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r w:rsidR="00D40F67" w:rsidRPr="007A04A8">
        <w:tc>
          <w:tcPr>
            <w:tcW w:w="828" w:type="dxa"/>
          </w:tcPr>
          <w:p w:rsidR="00D40F67" w:rsidRPr="007A04A8" w:rsidRDefault="00D40F67">
            <w:pPr>
              <w:spacing w:before="120" w:after="120"/>
              <w:rPr>
                <w:b/>
                <w:bCs/>
              </w:rPr>
            </w:pPr>
            <w:r w:rsidRPr="007A04A8">
              <w:rPr>
                <w:b/>
                <w:bCs/>
              </w:rPr>
              <w:t>2.</w:t>
            </w:r>
          </w:p>
        </w:tc>
        <w:tc>
          <w:tcPr>
            <w:tcW w:w="2340" w:type="dxa"/>
          </w:tcPr>
          <w:p w:rsidR="00D40F67" w:rsidRPr="007A04A8" w:rsidRDefault="00D40F67">
            <w:pPr>
              <w:spacing w:before="120" w:after="120"/>
            </w:pPr>
          </w:p>
        </w:tc>
        <w:tc>
          <w:tcPr>
            <w:tcW w:w="108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r w:rsidR="00D40F67" w:rsidRPr="007A04A8">
        <w:tc>
          <w:tcPr>
            <w:tcW w:w="828" w:type="dxa"/>
          </w:tcPr>
          <w:p w:rsidR="00D40F67" w:rsidRPr="007A04A8" w:rsidRDefault="00D40F67">
            <w:pPr>
              <w:spacing w:before="120" w:after="120"/>
              <w:rPr>
                <w:b/>
                <w:bCs/>
              </w:rPr>
            </w:pPr>
            <w:r w:rsidRPr="007A04A8">
              <w:rPr>
                <w:b/>
                <w:bCs/>
              </w:rPr>
              <w:t>3.</w:t>
            </w:r>
          </w:p>
        </w:tc>
        <w:tc>
          <w:tcPr>
            <w:tcW w:w="2340" w:type="dxa"/>
          </w:tcPr>
          <w:p w:rsidR="00D40F67" w:rsidRPr="007A04A8" w:rsidRDefault="00D40F67">
            <w:pPr>
              <w:spacing w:before="120" w:after="120"/>
            </w:pPr>
          </w:p>
        </w:tc>
        <w:tc>
          <w:tcPr>
            <w:tcW w:w="1080" w:type="dxa"/>
          </w:tcPr>
          <w:p w:rsidR="00D40F67" w:rsidRPr="007A04A8" w:rsidRDefault="00D40F67">
            <w:pPr>
              <w:spacing w:before="120" w:after="120"/>
            </w:pPr>
          </w:p>
        </w:tc>
        <w:tc>
          <w:tcPr>
            <w:tcW w:w="1260" w:type="dxa"/>
          </w:tcPr>
          <w:p w:rsidR="00D40F67" w:rsidRPr="007A04A8" w:rsidRDefault="00D40F67">
            <w:pPr>
              <w:spacing w:before="120" w:after="120"/>
            </w:pPr>
          </w:p>
        </w:tc>
        <w:tc>
          <w:tcPr>
            <w:tcW w:w="3348" w:type="dxa"/>
          </w:tcPr>
          <w:p w:rsidR="00D40F67" w:rsidRPr="007A04A8" w:rsidRDefault="00D40F67">
            <w:pPr>
              <w:spacing w:before="120" w:after="120"/>
            </w:pPr>
          </w:p>
        </w:tc>
      </w:tr>
    </w:tbl>
    <w:p w:rsidR="00D40F67" w:rsidRPr="007A04A8" w:rsidRDefault="00D40F67">
      <w:pPr>
        <w:rPr>
          <w:b/>
          <w:bCs/>
        </w:rPr>
      </w:pPr>
    </w:p>
    <w:p w:rsidR="00D40F67" w:rsidRPr="007A04A8" w:rsidRDefault="00D40F67">
      <w:pPr>
        <w:rPr>
          <w:b/>
          <w:bCs/>
        </w:rPr>
      </w:pPr>
    </w:p>
    <w:tbl>
      <w:tblPr>
        <w:tblW w:w="0" w:type="auto"/>
        <w:tblLayout w:type="fixed"/>
        <w:tblLook w:val="01E0"/>
      </w:tblPr>
      <w:tblGrid>
        <w:gridCol w:w="1548"/>
        <w:gridCol w:w="360"/>
        <w:gridCol w:w="8820"/>
      </w:tblGrid>
      <w:tr w:rsidR="00D40F67" w:rsidRPr="007A04A8">
        <w:tc>
          <w:tcPr>
            <w:tcW w:w="1548" w:type="dxa"/>
          </w:tcPr>
          <w:p w:rsidR="00D40F67" w:rsidRPr="007A04A8" w:rsidRDefault="00D40F67">
            <w:pPr>
              <w:spacing w:before="60" w:after="60"/>
              <w:jc w:val="both"/>
              <w:rPr>
                <w:b/>
              </w:rPr>
            </w:pPr>
            <w:r w:rsidRPr="007A04A8">
              <w:rPr>
                <w:b/>
              </w:rPr>
              <w:t>Result</w:t>
            </w:r>
          </w:p>
        </w:tc>
        <w:tc>
          <w:tcPr>
            <w:tcW w:w="360" w:type="dxa"/>
          </w:tcPr>
          <w:p w:rsidR="00D40F67" w:rsidRPr="007A04A8" w:rsidRDefault="00D40F67">
            <w:pPr>
              <w:spacing w:before="60" w:after="60"/>
              <w:jc w:val="both"/>
            </w:pPr>
            <w:r w:rsidRPr="007A04A8">
              <w:t>:</w:t>
            </w:r>
          </w:p>
        </w:tc>
        <w:tc>
          <w:tcPr>
            <w:tcW w:w="8820" w:type="dxa"/>
          </w:tcPr>
          <w:p w:rsidR="00D40F67" w:rsidRPr="007A04A8" w:rsidRDefault="00D40F67">
            <w:pPr>
              <w:spacing w:before="60" w:after="60"/>
              <w:jc w:val="both"/>
            </w:pPr>
            <w:r w:rsidRPr="007A04A8">
              <w:t xml:space="preserve">The chloride ion concentration in the given water sample is __________ ppm </w:t>
            </w:r>
          </w:p>
        </w:tc>
      </w:tr>
    </w:tbl>
    <w:p w:rsidR="00D40F67" w:rsidRPr="007A04A8" w:rsidRDefault="00D40F67"/>
    <w:p w:rsidR="00D40F67" w:rsidRPr="007A04A8" w:rsidRDefault="00D40F67">
      <w:pPr>
        <w:spacing w:after="120"/>
        <w:rPr>
          <w:b/>
        </w:rPr>
      </w:pPr>
      <w:r w:rsidRPr="007A04A8">
        <w:rPr>
          <w:b/>
        </w:rPr>
        <w:t>Precautions</w:t>
      </w:r>
    </w:p>
    <w:tbl>
      <w:tblPr>
        <w:tblW w:w="10728" w:type="dxa"/>
        <w:tblLayout w:type="fixed"/>
        <w:tblLook w:val="01E0"/>
      </w:tblPr>
      <w:tblGrid>
        <w:gridCol w:w="468"/>
        <w:gridCol w:w="10260"/>
      </w:tblGrid>
      <w:tr w:rsidR="00D40F67" w:rsidRPr="007A04A8">
        <w:tc>
          <w:tcPr>
            <w:tcW w:w="468" w:type="dxa"/>
          </w:tcPr>
          <w:p w:rsidR="00D40F67" w:rsidRPr="007A04A8" w:rsidRDefault="00D40F67">
            <w:pPr>
              <w:spacing w:before="120"/>
              <w:jc w:val="both"/>
            </w:pPr>
            <w:r w:rsidRPr="007A04A8">
              <w:t>1.</w:t>
            </w:r>
          </w:p>
        </w:tc>
        <w:tc>
          <w:tcPr>
            <w:tcW w:w="10260" w:type="dxa"/>
          </w:tcPr>
          <w:p w:rsidR="00D40F67" w:rsidRPr="007A04A8" w:rsidRDefault="00D40F67">
            <w:pPr>
              <w:spacing w:before="120"/>
              <w:jc w:val="both"/>
            </w:pPr>
            <w:r w:rsidRPr="007A04A8">
              <w:t>The same volume of water sample and distilled water for blank correction was taken.</w:t>
            </w:r>
          </w:p>
        </w:tc>
      </w:tr>
      <w:tr w:rsidR="00D40F67" w:rsidRPr="007A04A8">
        <w:tc>
          <w:tcPr>
            <w:tcW w:w="468" w:type="dxa"/>
          </w:tcPr>
          <w:p w:rsidR="00D40F67" w:rsidRPr="007A04A8" w:rsidRDefault="00D40F67">
            <w:pPr>
              <w:spacing w:before="120"/>
              <w:jc w:val="both"/>
            </w:pPr>
            <w:r w:rsidRPr="007A04A8">
              <w:t>2.</w:t>
            </w:r>
          </w:p>
        </w:tc>
        <w:tc>
          <w:tcPr>
            <w:tcW w:w="10260" w:type="dxa"/>
          </w:tcPr>
          <w:p w:rsidR="00D40F67" w:rsidRPr="007A04A8" w:rsidRDefault="00D40F67">
            <w:pPr>
              <w:spacing w:before="120"/>
              <w:jc w:val="both"/>
            </w:pPr>
            <w:r w:rsidRPr="007A04A8">
              <w:t>The same drops of indicator were taken in all experiments.</w:t>
            </w:r>
          </w:p>
        </w:tc>
      </w:tr>
      <w:tr w:rsidR="00D40F67" w:rsidRPr="007A04A8">
        <w:tc>
          <w:tcPr>
            <w:tcW w:w="468" w:type="dxa"/>
          </w:tcPr>
          <w:p w:rsidR="00D40F67" w:rsidRPr="007A04A8" w:rsidRDefault="00D40F67">
            <w:pPr>
              <w:spacing w:before="120"/>
              <w:jc w:val="both"/>
            </w:pPr>
            <w:r w:rsidRPr="007A04A8">
              <w:t>3.</w:t>
            </w:r>
          </w:p>
        </w:tc>
        <w:tc>
          <w:tcPr>
            <w:tcW w:w="10260" w:type="dxa"/>
          </w:tcPr>
          <w:p w:rsidR="00D40F67" w:rsidRPr="007A04A8" w:rsidRDefault="00D40F67">
            <w:pPr>
              <w:spacing w:before="120"/>
              <w:jc w:val="both"/>
            </w:pPr>
            <w:r w:rsidRPr="007A04A8">
              <w:t>The pH of solution was maintained between 7-8.</w:t>
            </w:r>
          </w:p>
        </w:tc>
      </w:tr>
    </w:tbl>
    <w:p w:rsidR="00D40F67" w:rsidRPr="007A04A8" w:rsidRDefault="00D40F67">
      <w:pPr>
        <w:rPr>
          <w:b/>
          <w:bCs/>
        </w:rPr>
      </w:pPr>
    </w:p>
    <w:p w:rsidR="00D40F67" w:rsidRPr="007A04A8" w:rsidRDefault="00D40F67">
      <w:pPr>
        <w:rPr>
          <w:b/>
        </w:rPr>
      </w:pPr>
    </w:p>
    <w:p w:rsidR="00A77DB2" w:rsidRPr="007A04A8" w:rsidRDefault="00A77DB2">
      <w:r w:rsidRPr="007A04A8">
        <w:br w:type="page"/>
      </w:r>
    </w:p>
    <w:tbl>
      <w:tblPr>
        <w:tblW w:w="0" w:type="auto"/>
        <w:tblLook w:val="0000"/>
      </w:tblPr>
      <w:tblGrid>
        <w:gridCol w:w="9124"/>
      </w:tblGrid>
      <w:tr w:rsidR="00D40F67" w:rsidRPr="007A04A8">
        <w:tblPrEx>
          <w:tblCellMar>
            <w:top w:w="0" w:type="dxa"/>
            <w:bottom w:w="0" w:type="dxa"/>
          </w:tblCellMar>
        </w:tblPrEx>
        <w:trPr>
          <w:cantSplit/>
        </w:trPr>
        <w:tc>
          <w:tcPr>
            <w:tcW w:w="10188" w:type="dxa"/>
          </w:tcPr>
          <w:p w:rsidR="00D40F67" w:rsidRPr="007A04A8" w:rsidRDefault="00D40F67">
            <w:pPr>
              <w:rPr>
                <w:b/>
                <w:bCs/>
              </w:rPr>
            </w:pPr>
            <w:r w:rsidRPr="007A04A8">
              <w:rPr>
                <w:b/>
              </w:rPr>
              <w:t>Calculations</w:t>
            </w:r>
          </w:p>
        </w:tc>
      </w:tr>
    </w:tbl>
    <w:p w:rsidR="00D40F67" w:rsidRPr="007A04A8" w:rsidRDefault="00D40F67"/>
    <w:tbl>
      <w:tblPr>
        <w:tblW w:w="0" w:type="auto"/>
        <w:tblInd w:w="720" w:type="dxa"/>
        <w:tblLook w:val="0000"/>
      </w:tblPr>
      <w:tblGrid>
        <w:gridCol w:w="3278"/>
        <w:gridCol w:w="651"/>
        <w:gridCol w:w="4475"/>
      </w:tblGrid>
      <w:tr w:rsidR="00D40F67" w:rsidRPr="007A04A8">
        <w:tblPrEx>
          <w:tblCellMar>
            <w:top w:w="0" w:type="dxa"/>
            <w:bottom w:w="0" w:type="dxa"/>
          </w:tblCellMar>
        </w:tblPrEx>
        <w:trPr>
          <w:cantSplit/>
        </w:trPr>
        <w:tc>
          <w:tcPr>
            <w:tcW w:w="3780" w:type="dxa"/>
          </w:tcPr>
          <w:p w:rsidR="00D40F67" w:rsidRPr="007A04A8" w:rsidRDefault="00D40F67">
            <w:pPr>
              <w:spacing w:before="60" w:after="60"/>
              <w:jc w:val="center"/>
            </w:pPr>
            <w:r w:rsidRPr="007A04A8">
              <w:t>Actual Volume of AgNO</w:t>
            </w:r>
            <w:r w:rsidRPr="007A04A8">
              <w:rPr>
                <w:vertAlign w:val="subscript"/>
              </w:rPr>
              <w:t>3</w:t>
            </w:r>
            <w:r w:rsidRPr="007A04A8">
              <w:t xml:space="preserve"> used</w:t>
            </w:r>
          </w:p>
        </w:tc>
        <w:tc>
          <w:tcPr>
            <w:tcW w:w="720" w:type="dxa"/>
          </w:tcPr>
          <w:p w:rsidR="00D40F67" w:rsidRPr="007A04A8" w:rsidRDefault="00D40F67">
            <w:pPr>
              <w:spacing w:before="60" w:after="60"/>
              <w:jc w:val="center"/>
            </w:pPr>
            <w:r w:rsidRPr="007A04A8">
              <w:t>=</w:t>
            </w:r>
          </w:p>
        </w:tc>
        <w:tc>
          <w:tcPr>
            <w:tcW w:w="5220" w:type="dxa"/>
          </w:tcPr>
          <w:p w:rsidR="00D40F67" w:rsidRPr="007A04A8" w:rsidRDefault="00D40F67">
            <w:pPr>
              <w:spacing w:before="60" w:after="60"/>
              <w:jc w:val="center"/>
            </w:pPr>
            <w:r w:rsidRPr="007A04A8">
              <w:t>Volume of AgNO</w:t>
            </w:r>
            <w:r w:rsidRPr="007A04A8">
              <w:rPr>
                <w:vertAlign w:val="subscript"/>
              </w:rPr>
              <w:t>3</w:t>
            </w:r>
            <w:r w:rsidRPr="007A04A8">
              <w:t xml:space="preserve"> – Blank Correction</w:t>
            </w:r>
          </w:p>
          <w:p w:rsidR="00D40F67" w:rsidRPr="007A04A8" w:rsidRDefault="00D40F67">
            <w:pPr>
              <w:spacing w:before="60" w:after="60"/>
              <w:jc w:val="center"/>
            </w:pPr>
          </w:p>
          <w:p w:rsidR="00D40F67" w:rsidRPr="007A04A8" w:rsidRDefault="00D40F67">
            <w:pPr>
              <w:spacing w:before="60" w:after="60"/>
              <w:jc w:val="center"/>
            </w:pPr>
          </w:p>
        </w:tc>
      </w:tr>
      <w:tr w:rsidR="00D40F67" w:rsidRPr="007A04A8">
        <w:tblPrEx>
          <w:tblCellMar>
            <w:top w:w="0" w:type="dxa"/>
            <w:bottom w:w="0" w:type="dxa"/>
          </w:tblCellMar>
        </w:tblPrEx>
        <w:trPr>
          <w:cantSplit/>
        </w:trPr>
        <w:tc>
          <w:tcPr>
            <w:tcW w:w="3780" w:type="dxa"/>
          </w:tcPr>
          <w:p w:rsidR="00D40F67" w:rsidRPr="007A04A8" w:rsidRDefault="00D40F67">
            <w:pPr>
              <w:spacing w:before="60" w:after="60"/>
              <w:jc w:val="center"/>
            </w:pPr>
            <w:r w:rsidRPr="007A04A8">
              <w:t>N</w:t>
            </w:r>
            <w:r w:rsidRPr="007A04A8">
              <w:rPr>
                <w:vertAlign w:val="subscript"/>
              </w:rPr>
              <w:t>1</w:t>
            </w:r>
            <w:r w:rsidRPr="007A04A8">
              <w:t>V</w:t>
            </w:r>
            <w:r w:rsidRPr="007A04A8">
              <w:rPr>
                <w:vertAlign w:val="subscript"/>
              </w:rPr>
              <w:t>1</w:t>
            </w:r>
          </w:p>
        </w:tc>
        <w:tc>
          <w:tcPr>
            <w:tcW w:w="720" w:type="dxa"/>
          </w:tcPr>
          <w:p w:rsidR="00D40F67" w:rsidRPr="007A04A8" w:rsidRDefault="00D40F67">
            <w:pPr>
              <w:spacing w:before="60" w:after="60"/>
              <w:jc w:val="center"/>
            </w:pPr>
            <w:r w:rsidRPr="007A04A8">
              <w:t xml:space="preserve">= </w:t>
            </w:r>
          </w:p>
        </w:tc>
        <w:tc>
          <w:tcPr>
            <w:tcW w:w="5220" w:type="dxa"/>
          </w:tcPr>
          <w:p w:rsidR="00D40F67" w:rsidRPr="007A04A8" w:rsidRDefault="00D40F67">
            <w:pPr>
              <w:spacing w:before="60" w:after="60"/>
              <w:jc w:val="center"/>
            </w:pPr>
            <w:r w:rsidRPr="007A04A8">
              <w:t>N</w:t>
            </w:r>
            <w:r w:rsidRPr="007A04A8">
              <w:rPr>
                <w:vertAlign w:val="subscript"/>
              </w:rPr>
              <w:t>2</w:t>
            </w:r>
            <w:r w:rsidRPr="007A04A8">
              <w:t>V</w:t>
            </w:r>
            <w:r w:rsidRPr="007A04A8">
              <w:rPr>
                <w:vertAlign w:val="subscript"/>
              </w:rPr>
              <w:t>2</w:t>
            </w:r>
          </w:p>
        </w:tc>
      </w:tr>
      <w:tr w:rsidR="00D40F67" w:rsidRPr="007A04A8">
        <w:tblPrEx>
          <w:tblCellMar>
            <w:top w:w="0" w:type="dxa"/>
            <w:bottom w:w="0" w:type="dxa"/>
          </w:tblCellMar>
        </w:tblPrEx>
        <w:trPr>
          <w:cantSplit/>
        </w:trPr>
        <w:tc>
          <w:tcPr>
            <w:tcW w:w="3780" w:type="dxa"/>
          </w:tcPr>
          <w:p w:rsidR="00D40F67" w:rsidRPr="007A04A8" w:rsidRDefault="00D40F67">
            <w:pPr>
              <w:spacing w:after="60"/>
              <w:jc w:val="center"/>
            </w:pPr>
            <w:r w:rsidRPr="007A04A8">
              <w:t>(AgNO</w:t>
            </w:r>
            <w:r w:rsidRPr="007A04A8">
              <w:rPr>
                <w:vertAlign w:val="subscript"/>
              </w:rPr>
              <w:t>3</w:t>
            </w:r>
            <w:r w:rsidRPr="007A04A8">
              <w:t>)</w:t>
            </w:r>
          </w:p>
        </w:tc>
        <w:tc>
          <w:tcPr>
            <w:tcW w:w="720" w:type="dxa"/>
          </w:tcPr>
          <w:p w:rsidR="00D40F67" w:rsidRPr="007A04A8" w:rsidRDefault="00D40F67">
            <w:pPr>
              <w:spacing w:after="60"/>
              <w:jc w:val="center"/>
            </w:pPr>
          </w:p>
        </w:tc>
        <w:tc>
          <w:tcPr>
            <w:tcW w:w="5220" w:type="dxa"/>
          </w:tcPr>
          <w:p w:rsidR="00D40F67" w:rsidRPr="007A04A8" w:rsidRDefault="00D40F67">
            <w:pPr>
              <w:spacing w:after="60"/>
              <w:jc w:val="center"/>
            </w:pPr>
            <w:r w:rsidRPr="007A04A8">
              <w:t>(Water Sample)</w:t>
            </w:r>
          </w:p>
          <w:p w:rsidR="00D40F67" w:rsidRPr="007A04A8" w:rsidRDefault="00D40F67">
            <w:pPr>
              <w:spacing w:after="60"/>
              <w:jc w:val="center"/>
            </w:pPr>
          </w:p>
        </w:tc>
      </w:tr>
      <w:tr w:rsidR="00D40F67" w:rsidRPr="007A04A8">
        <w:tblPrEx>
          <w:tblCellMar>
            <w:top w:w="0" w:type="dxa"/>
            <w:bottom w:w="0" w:type="dxa"/>
          </w:tblCellMar>
        </w:tblPrEx>
        <w:trPr>
          <w:cantSplit/>
        </w:trPr>
        <w:tc>
          <w:tcPr>
            <w:tcW w:w="3780" w:type="dxa"/>
          </w:tcPr>
          <w:p w:rsidR="00D40F67" w:rsidRPr="007A04A8" w:rsidRDefault="00D40F67">
            <w:pPr>
              <w:spacing w:before="60" w:after="60"/>
              <w:jc w:val="center"/>
            </w:pPr>
            <w:r w:rsidRPr="007A04A8">
              <w:t>N</w:t>
            </w:r>
            <w:r w:rsidRPr="007A04A8">
              <w:rPr>
                <w:vertAlign w:val="subscript"/>
              </w:rPr>
              <w:t>2</w:t>
            </w:r>
          </w:p>
        </w:tc>
        <w:tc>
          <w:tcPr>
            <w:tcW w:w="720" w:type="dxa"/>
          </w:tcPr>
          <w:p w:rsidR="00D40F67" w:rsidRPr="007A04A8" w:rsidRDefault="00D40F67">
            <w:pPr>
              <w:spacing w:before="60" w:after="60"/>
              <w:jc w:val="center"/>
            </w:pPr>
            <w:r w:rsidRPr="007A04A8">
              <w:t>=</w:t>
            </w:r>
          </w:p>
        </w:tc>
        <w:tc>
          <w:tcPr>
            <w:tcW w:w="5220" w:type="dxa"/>
          </w:tcPr>
          <w:p w:rsidR="00D40F67" w:rsidRPr="007A04A8" w:rsidRDefault="00D40F67">
            <w:pPr>
              <w:spacing w:before="60" w:after="60"/>
              <w:jc w:val="center"/>
              <w:rPr>
                <w:vertAlign w:val="subscript"/>
              </w:rPr>
            </w:pPr>
            <w:r w:rsidRPr="007A04A8">
              <w:t>N</w:t>
            </w:r>
            <w:r w:rsidRPr="007A04A8">
              <w:rPr>
                <w:vertAlign w:val="subscript"/>
              </w:rPr>
              <w:t>1</w:t>
            </w:r>
            <w:r w:rsidRPr="007A04A8">
              <w:t>V</w:t>
            </w:r>
            <w:r w:rsidRPr="007A04A8">
              <w:rPr>
                <w:vertAlign w:val="subscript"/>
              </w:rPr>
              <w:t>1</w:t>
            </w:r>
          </w:p>
          <w:p w:rsidR="00D40F67" w:rsidRPr="007A04A8" w:rsidRDefault="00D40F67">
            <w:pPr>
              <w:spacing w:before="120"/>
              <w:jc w:val="center"/>
              <w:rPr>
                <w:vertAlign w:val="subscript"/>
              </w:rPr>
            </w:pPr>
            <w:r w:rsidRPr="007A04A8">
              <w:rPr>
                <w:noProof/>
              </w:rPr>
              <w:pict>
                <v:line id="_x0000_s1126" style="position:absolute;left:0;text-align:left;z-index:251659776" from="102.6pt,2.35pt" to="147.6pt,2.35pt"/>
              </w:pict>
            </w:r>
            <w:r w:rsidRPr="007A04A8">
              <w:t>V</w:t>
            </w:r>
            <w:r w:rsidRPr="007A04A8">
              <w:rPr>
                <w:vertAlign w:val="subscript"/>
              </w:rPr>
              <w:t>2</w:t>
            </w:r>
          </w:p>
          <w:p w:rsidR="00D40F67" w:rsidRPr="007A04A8" w:rsidRDefault="00D40F67">
            <w:pPr>
              <w:spacing w:before="120"/>
              <w:jc w:val="center"/>
            </w:pPr>
          </w:p>
          <w:p w:rsidR="00D40F67" w:rsidRPr="007A04A8" w:rsidRDefault="00D40F67">
            <w:pPr>
              <w:spacing w:before="120"/>
              <w:jc w:val="center"/>
            </w:pPr>
          </w:p>
          <w:p w:rsidR="00D40F67" w:rsidRPr="007A04A8" w:rsidRDefault="00D40F67">
            <w:pPr>
              <w:spacing w:before="120"/>
              <w:jc w:val="center"/>
            </w:pPr>
          </w:p>
          <w:p w:rsidR="00D40F67" w:rsidRPr="007A04A8" w:rsidRDefault="00D40F67">
            <w:pPr>
              <w:spacing w:before="120"/>
              <w:jc w:val="center"/>
            </w:pPr>
          </w:p>
        </w:tc>
      </w:tr>
      <w:tr w:rsidR="00D40F67" w:rsidRPr="007A04A8">
        <w:tblPrEx>
          <w:tblCellMar>
            <w:top w:w="0" w:type="dxa"/>
            <w:bottom w:w="0" w:type="dxa"/>
          </w:tblCellMar>
        </w:tblPrEx>
        <w:trPr>
          <w:cantSplit/>
        </w:trPr>
        <w:tc>
          <w:tcPr>
            <w:tcW w:w="3780" w:type="dxa"/>
          </w:tcPr>
          <w:p w:rsidR="00D40F67" w:rsidRPr="007A04A8" w:rsidRDefault="00D40F67">
            <w:pPr>
              <w:spacing w:before="60" w:after="60"/>
              <w:jc w:val="center"/>
            </w:pPr>
            <w:r w:rsidRPr="007A04A8">
              <w:t>Strength of Cl</w:t>
            </w:r>
            <w:r w:rsidRPr="007A04A8">
              <w:rPr>
                <w:vertAlign w:val="superscript"/>
              </w:rPr>
              <w:t>-</w:t>
            </w:r>
            <w:r w:rsidRPr="007A04A8">
              <w:t xml:space="preserve"> ion</w:t>
            </w:r>
          </w:p>
        </w:tc>
        <w:tc>
          <w:tcPr>
            <w:tcW w:w="720" w:type="dxa"/>
          </w:tcPr>
          <w:p w:rsidR="00D40F67" w:rsidRPr="007A04A8" w:rsidRDefault="00D40F67">
            <w:pPr>
              <w:spacing w:before="60" w:after="60"/>
              <w:jc w:val="center"/>
            </w:pPr>
            <w:r w:rsidRPr="007A04A8">
              <w:t>=</w:t>
            </w:r>
          </w:p>
        </w:tc>
        <w:tc>
          <w:tcPr>
            <w:tcW w:w="5220" w:type="dxa"/>
          </w:tcPr>
          <w:p w:rsidR="00D40F67" w:rsidRPr="007A04A8" w:rsidRDefault="00D40F67">
            <w:pPr>
              <w:spacing w:before="60" w:after="60"/>
              <w:jc w:val="center"/>
            </w:pPr>
            <w:r w:rsidRPr="007A04A8">
              <w:t>N</w:t>
            </w:r>
            <w:r w:rsidRPr="007A04A8">
              <w:rPr>
                <w:vertAlign w:val="subscript"/>
              </w:rPr>
              <w:t>2</w:t>
            </w:r>
            <w:r w:rsidRPr="007A04A8">
              <w:t xml:space="preserve"> x 35.5 x 1000 ppm</w:t>
            </w:r>
          </w:p>
          <w:p w:rsidR="00D40F67" w:rsidRPr="007A04A8" w:rsidRDefault="00D40F67">
            <w:pPr>
              <w:spacing w:before="60" w:after="60"/>
              <w:jc w:val="center"/>
            </w:pPr>
          </w:p>
          <w:p w:rsidR="00D40F67" w:rsidRPr="007A04A8" w:rsidRDefault="00D40F67">
            <w:pPr>
              <w:spacing w:before="60" w:after="60"/>
              <w:jc w:val="center"/>
            </w:pPr>
          </w:p>
          <w:p w:rsidR="00D40F67" w:rsidRPr="007A04A8" w:rsidRDefault="00D40F67">
            <w:pPr>
              <w:spacing w:before="60" w:after="60"/>
              <w:jc w:val="center"/>
            </w:pPr>
          </w:p>
        </w:tc>
      </w:tr>
    </w:tbl>
    <w:p w:rsidR="00D40F67" w:rsidRPr="007A04A8" w:rsidRDefault="00D40F67" w:rsidP="00A77DB2">
      <w:pPr>
        <w:jc w:val="right"/>
        <w:rPr>
          <w:b/>
        </w:rPr>
      </w:pPr>
      <w:r w:rsidRPr="007A04A8">
        <w:rPr>
          <w:b/>
        </w:rPr>
        <w:br w:type="page"/>
      </w:r>
    </w:p>
    <w:p w:rsidR="00D40F67" w:rsidRPr="007A04A8" w:rsidRDefault="00D40F67">
      <w:pPr>
        <w:jc w:val="center"/>
        <w:rPr>
          <w:b/>
        </w:rPr>
      </w:pPr>
    </w:p>
    <w:p w:rsidR="003A0275" w:rsidRPr="007A04A8" w:rsidRDefault="003A0275" w:rsidP="003A0275">
      <w:pPr>
        <w:widowControl w:val="0"/>
        <w:autoSpaceDE w:val="0"/>
        <w:autoSpaceDN w:val="0"/>
        <w:adjustRightInd w:val="0"/>
        <w:spacing w:line="283" w:lineRule="exact"/>
      </w:pPr>
    </w:p>
    <w:p w:rsidR="003A0275" w:rsidRPr="007A04A8" w:rsidRDefault="003A0275" w:rsidP="003A0275">
      <w:pPr>
        <w:widowControl w:val="0"/>
        <w:autoSpaceDE w:val="0"/>
        <w:autoSpaceDN w:val="0"/>
        <w:adjustRightInd w:val="0"/>
        <w:jc w:val="center"/>
      </w:pPr>
      <w:bookmarkStart w:id="0" w:name="page20"/>
      <w:bookmarkStart w:id="1" w:name="page22"/>
      <w:bookmarkEnd w:id="0"/>
      <w:bookmarkEnd w:id="1"/>
      <w:r w:rsidRPr="007A04A8">
        <w:rPr>
          <w:b/>
        </w:rPr>
        <w:t xml:space="preserve">EXPERIMENT No - </w:t>
      </w:r>
      <w:r w:rsidRPr="007A04A8">
        <w:rPr>
          <w:b/>
          <w:bCs/>
        </w:rPr>
        <w:t>TOTAL SOLIDS</w:t>
      </w:r>
    </w:p>
    <w:p w:rsidR="003A0275" w:rsidRPr="007A04A8" w:rsidRDefault="003A0275" w:rsidP="003A0275">
      <w:pPr>
        <w:widowControl w:val="0"/>
        <w:autoSpaceDE w:val="0"/>
        <w:autoSpaceDN w:val="0"/>
        <w:adjustRightInd w:val="0"/>
        <w:ind w:left="3208"/>
        <w:jc w:val="center"/>
        <w:rPr>
          <w:b/>
        </w:rPr>
      </w:pPr>
    </w:p>
    <w:p w:rsidR="003A0275" w:rsidRPr="007A04A8" w:rsidRDefault="003A0275" w:rsidP="003A0275">
      <w:pPr>
        <w:widowControl w:val="0"/>
        <w:autoSpaceDE w:val="0"/>
        <w:autoSpaceDN w:val="0"/>
        <w:adjustRightInd w:val="0"/>
      </w:pPr>
      <w:r w:rsidRPr="007A04A8">
        <w:rPr>
          <w:b/>
          <w:bCs/>
        </w:rPr>
        <w:t xml:space="preserve">                               </w:t>
      </w:r>
    </w:p>
    <w:p w:rsidR="003A0275" w:rsidRPr="007A04A8" w:rsidRDefault="003A0275" w:rsidP="003A0275">
      <w:pPr>
        <w:widowControl w:val="0"/>
        <w:autoSpaceDE w:val="0"/>
        <w:autoSpaceDN w:val="0"/>
        <w:adjustRightInd w:val="0"/>
        <w:ind w:left="8"/>
      </w:pPr>
      <w:r w:rsidRPr="007A04A8">
        <w:rPr>
          <w:b/>
          <w:bCs/>
        </w:rPr>
        <w:t xml:space="preserve">AIM: </w:t>
      </w:r>
      <w:r w:rsidRPr="007A04A8">
        <w:t>To determine the total solids present in water sample.</w:t>
      </w:r>
    </w:p>
    <w:p w:rsidR="003A0275" w:rsidRPr="007A04A8" w:rsidRDefault="003A0275" w:rsidP="003A0275">
      <w:pPr>
        <w:widowControl w:val="0"/>
        <w:autoSpaceDE w:val="0"/>
        <w:autoSpaceDN w:val="0"/>
        <w:adjustRightInd w:val="0"/>
        <w:spacing w:line="258" w:lineRule="exact"/>
      </w:pPr>
    </w:p>
    <w:p w:rsidR="003A0275" w:rsidRPr="007A04A8" w:rsidRDefault="003A0275" w:rsidP="003A0275">
      <w:pPr>
        <w:widowControl w:val="0"/>
        <w:overflowPunct w:val="0"/>
        <w:autoSpaceDE w:val="0"/>
        <w:autoSpaceDN w:val="0"/>
        <w:adjustRightInd w:val="0"/>
        <w:spacing w:line="397" w:lineRule="auto"/>
        <w:ind w:left="8"/>
        <w:jc w:val="both"/>
      </w:pPr>
      <w:r w:rsidRPr="007A04A8">
        <w:rPr>
          <w:b/>
          <w:bCs/>
        </w:rPr>
        <w:t xml:space="preserve">GENERAL: </w:t>
      </w:r>
      <w:r w:rsidRPr="007A04A8">
        <w:t>The term solid refers to the matter either filterable or in filterable that remains as residue</w:t>
      </w:r>
      <w:r w:rsidRPr="007A04A8">
        <w:rPr>
          <w:b/>
          <w:bCs/>
        </w:rPr>
        <w:t xml:space="preserve"> </w:t>
      </w:r>
      <w:r w:rsidRPr="007A04A8">
        <w:t>after evaporation and subsequent drying at a defined temperature. Different forms of solids are defined on the basis of method applied for their determination.</w:t>
      </w:r>
    </w:p>
    <w:p w:rsidR="003A0275" w:rsidRPr="007A04A8" w:rsidRDefault="003A0275" w:rsidP="003A0275">
      <w:pPr>
        <w:widowControl w:val="0"/>
        <w:overflowPunct w:val="0"/>
        <w:autoSpaceDE w:val="0"/>
        <w:autoSpaceDN w:val="0"/>
        <w:adjustRightInd w:val="0"/>
        <w:spacing w:line="367" w:lineRule="auto"/>
        <w:ind w:left="8" w:firstLine="632"/>
        <w:jc w:val="both"/>
      </w:pPr>
      <w:r w:rsidRPr="007A04A8">
        <w:t>Residue after the evaporation and subsequent drying in oven at specific temperature, 103-105ºC of a known volume of a sample are total solids. The loss in weight on ignition of the same sample at 550°C (in which organic matter is converted to CO</w:t>
      </w:r>
      <w:r w:rsidRPr="007A04A8">
        <w:rPr>
          <w:vertAlign w:val="subscript"/>
        </w:rPr>
        <w:t>2</w:t>
      </w:r>
      <w:r w:rsidRPr="007A04A8">
        <w:t xml:space="preserve"> and H</w:t>
      </w:r>
      <w:r w:rsidRPr="007A04A8">
        <w:rPr>
          <w:vertAlign w:val="subscript"/>
        </w:rPr>
        <w:t>2</w:t>
      </w:r>
      <w:r w:rsidRPr="007A04A8">
        <w:t xml:space="preserve"> O) gives organic solids present in the sample.</w:t>
      </w:r>
    </w:p>
    <w:p w:rsidR="003A0275" w:rsidRPr="007A04A8" w:rsidRDefault="003A0275" w:rsidP="003A0275">
      <w:pPr>
        <w:widowControl w:val="0"/>
        <w:autoSpaceDE w:val="0"/>
        <w:autoSpaceDN w:val="0"/>
        <w:adjustRightInd w:val="0"/>
      </w:pPr>
      <w:r w:rsidRPr="007A04A8">
        <w:rPr>
          <w:b/>
          <w:bCs/>
        </w:rPr>
        <w:t>PROCEDURE:</w:t>
      </w:r>
    </w:p>
    <w:p w:rsidR="003A0275" w:rsidRPr="007A04A8" w:rsidRDefault="003A0275" w:rsidP="003A0275">
      <w:pPr>
        <w:widowControl w:val="0"/>
        <w:autoSpaceDE w:val="0"/>
        <w:autoSpaceDN w:val="0"/>
        <w:adjustRightInd w:val="0"/>
        <w:spacing w:line="68" w:lineRule="exact"/>
      </w:pPr>
    </w:p>
    <w:p w:rsidR="003A0275" w:rsidRPr="007A04A8" w:rsidRDefault="003A0275" w:rsidP="003A0275">
      <w:pPr>
        <w:widowControl w:val="0"/>
        <w:numPr>
          <w:ilvl w:val="0"/>
          <w:numId w:val="2"/>
        </w:numPr>
        <w:tabs>
          <w:tab w:val="clear" w:pos="720"/>
          <w:tab w:val="num" w:pos="208"/>
        </w:tabs>
        <w:overflowPunct w:val="0"/>
        <w:autoSpaceDE w:val="0"/>
        <w:autoSpaceDN w:val="0"/>
        <w:adjustRightInd w:val="0"/>
        <w:ind w:left="208" w:hanging="208"/>
        <w:jc w:val="both"/>
      </w:pPr>
      <w:r w:rsidRPr="007A04A8">
        <w:t>Take empty weight of beaker. (W</w:t>
      </w:r>
      <w:r w:rsidRPr="007A04A8">
        <w:rPr>
          <w:vertAlign w:val="subscript"/>
        </w:rPr>
        <w:t>I</w:t>
      </w:r>
      <w:r w:rsidRPr="007A04A8">
        <w:t xml:space="preserve">) </w:t>
      </w:r>
    </w:p>
    <w:p w:rsidR="003A0275" w:rsidRPr="007A04A8" w:rsidRDefault="003A0275" w:rsidP="003A0275">
      <w:pPr>
        <w:widowControl w:val="0"/>
        <w:autoSpaceDE w:val="0"/>
        <w:autoSpaceDN w:val="0"/>
        <w:adjustRightInd w:val="0"/>
        <w:spacing w:line="160" w:lineRule="exact"/>
      </w:pPr>
    </w:p>
    <w:p w:rsidR="003A0275" w:rsidRPr="007A04A8" w:rsidRDefault="003A0275" w:rsidP="003A0275">
      <w:pPr>
        <w:widowControl w:val="0"/>
        <w:numPr>
          <w:ilvl w:val="0"/>
          <w:numId w:val="2"/>
        </w:numPr>
        <w:tabs>
          <w:tab w:val="clear" w:pos="720"/>
          <w:tab w:val="num" w:pos="208"/>
        </w:tabs>
        <w:overflowPunct w:val="0"/>
        <w:autoSpaceDE w:val="0"/>
        <w:autoSpaceDN w:val="0"/>
        <w:adjustRightInd w:val="0"/>
        <w:ind w:left="208" w:hanging="208"/>
        <w:jc w:val="both"/>
      </w:pPr>
      <w:r w:rsidRPr="007A04A8">
        <w:t xml:space="preserve">Take a known volume of a well mixed sample in the above beaker. </w:t>
      </w:r>
    </w:p>
    <w:p w:rsidR="003A0275" w:rsidRPr="007A04A8" w:rsidRDefault="003A0275" w:rsidP="003A0275">
      <w:pPr>
        <w:widowControl w:val="0"/>
        <w:autoSpaceDE w:val="0"/>
        <w:autoSpaceDN w:val="0"/>
        <w:adjustRightInd w:val="0"/>
        <w:spacing w:line="146" w:lineRule="exact"/>
      </w:pPr>
    </w:p>
    <w:p w:rsidR="003A0275" w:rsidRPr="007A04A8" w:rsidRDefault="003A0275" w:rsidP="003A0275">
      <w:pPr>
        <w:widowControl w:val="0"/>
        <w:numPr>
          <w:ilvl w:val="0"/>
          <w:numId w:val="2"/>
        </w:numPr>
        <w:tabs>
          <w:tab w:val="clear" w:pos="720"/>
          <w:tab w:val="num" w:pos="208"/>
        </w:tabs>
        <w:overflowPunct w:val="0"/>
        <w:autoSpaceDE w:val="0"/>
        <w:autoSpaceDN w:val="0"/>
        <w:adjustRightInd w:val="0"/>
        <w:ind w:left="208" w:hanging="208"/>
        <w:jc w:val="both"/>
      </w:pPr>
      <w:r w:rsidRPr="007A04A8">
        <w:t xml:space="preserve">Evaporate the sample to dryness at 103°C for 24 hours. </w:t>
      </w:r>
    </w:p>
    <w:p w:rsidR="003A0275" w:rsidRPr="007A04A8" w:rsidRDefault="003A0275" w:rsidP="003A0275">
      <w:pPr>
        <w:widowControl w:val="0"/>
        <w:autoSpaceDE w:val="0"/>
        <w:autoSpaceDN w:val="0"/>
        <w:adjustRightInd w:val="0"/>
        <w:spacing w:line="75" w:lineRule="exact"/>
      </w:pPr>
    </w:p>
    <w:p w:rsidR="003A0275" w:rsidRPr="007A04A8" w:rsidRDefault="003A0275" w:rsidP="003A0275">
      <w:pPr>
        <w:widowControl w:val="0"/>
        <w:numPr>
          <w:ilvl w:val="0"/>
          <w:numId w:val="2"/>
        </w:numPr>
        <w:tabs>
          <w:tab w:val="clear" w:pos="720"/>
          <w:tab w:val="num" w:pos="208"/>
        </w:tabs>
        <w:overflowPunct w:val="0"/>
        <w:autoSpaceDE w:val="0"/>
        <w:autoSpaceDN w:val="0"/>
        <w:adjustRightInd w:val="0"/>
        <w:ind w:left="208" w:hanging="208"/>
        <w:jc w:val="both"/>
      </w:pPr>
      <w:r w:rsidRPr="007A04A8">
        <w:t>Cool and weigh and record the reading (W</w:t>
      </w:r>
      <w:r w:rsidRPr="007A04A8">
        <w:rPr>
          <w:vertAlign w:val="subscript"/>
        </w:rPr>
        <w:t>2</w:t>
      </w:r>
      <w:r w:rsidRPr="007A04A8">
        <w:t xml:space="preserve">) </w:t>
      </w:r>
    </w:p>
    <w:p w:rsidR="003A0275" w:rsidRPr="007A04A8" w:rsidRDefault="003A0275" w:rsidP="003A0275">
      <w:pPr>
        <w:widowControl w:val="0"/>
        <w:autoSpaceDE w:val="0"/>
        <w:autoSpaceDN w:val="0"/>
        <w:adjustRightInd w:val="0"/>
        <w:spacing w:line="160" w:lineRule="exact"/>
      </w:pPr>
    </w:p>
    <w:p w:rsidR="003A0275" w:rsidRPr="007A04A8" w:rsidRDefault="003A0275" w:rsidP="003A0275">
      <w:pPr>
        <w:widowControl w:val="0"/>
        <w:overflowPunct w:val="0"/>
        <w:autoSpaceDE w:val="0"/>
        <w:autoSpaceDN w:val="0"/>
        <w:adjustRightInd w:val="0"/>
        <w:spacing w:line="348" w:lineRule="auto"/>
        <w:ind w:left="8" w:right="2260"/>
      </w:pPr>
      <w:r w:rsidRPr="007A04A8">
        <w:t xml:space="preserve">5. Keep the beaker for 15-20 min. in a muffle furnace maintained at   550 </w:t>
      </w:r>
      <w:r w:rsidRPr="007A04A8">
        <w:rPr>
          <w:u w:val="single"/>
        </w:rPr>
        <w:t>+</w:t>
      </w:r>
      <w:r w:rsidRPr="007A04A8">
        <w:t xml:space="preserve"> 50°C. </w:t>
      </w:r>
    </w:p>
    <w:p w:rsidR="003A0275" w:rsidRPr="007A04A8" w:rsidRDefault="003A0275" w:rsidP="003A0275">
      <w:pPr>
        <w:widowControl w:val="0"/>
        <w:overflowPunct w:val="0"/>
        <w:autoSpaceDE w:val="0"/>
        <w:autoSpaceDN w:val="0"/>
        <w:adjustRightInd w:val="0"/>
        <w:spacing w:line="348" w:lineRule="auto"/>
        <w:ind w:left="8" w:right="2260"/>
      </w:pPr>
      <w:r w:rsidRPr="007A04A8">
        <w:t>6. Cool the beaker and record the final weight (W</w:t>
      </w:r>
      <w:r w:rsidRPr="007A04A8">
        <w:rPr>
          <w:vertAlign w:val="subscript"/>
        </w:rPr>
        <w:t>3</w:t>
      </w:r>
      <w:r w:rsidRPr="007A04A8">
        <w:t>).</w:t>
      </w:r>
    </w:p>
    <w:p w:rsidR="003A0275" w:rsidRPr="007A04A8" w:rsidRDefault="003A0275" w:rsidP="003A0275">
      <w:pPr>
        <w:widowControl w:val="0"/>
        <w:autoSpaceDE w:val="0"/>
        <w:autoSpaceDN w:val="0"/>
        <w:adjustRightInd w:val="0"/>
        <w:spacing w:line="126" w:lineRule="exact"/>
      </w:pPr>
    </w:p>
    <w:p w:rsidR="003A0275" w:rsidRPr="007A04A8" w:rsidRDefault="003A0275" w:rsidP="003A0275">
      <w:pPr>
        <w:widowControl w:val="0"/>
        <w:autoSpaceDE w:val="0"/>
        <w:autoSpaceDN w:val="0"/>
        <w:adjustRightInd w:val="0"/>
        <w:ind w:left="8"/>
      </w:pPr>
      <w:r w:rsidRPr="007A04A8">
        <w:rPr>
          <w:b/>
          <w:bCs/>
        </w:rPr>
        <w:t>CALCULATIONS</w:t>
      </w:r>
      <w:r w:rsidRPr="007A04A8">
        <w:t>:</w:t>
      </w:r>
      <w:r w:rsidRPr="007A04A8">
        <w:rPr>
          <w:b/>
          <w:bCs/>
        </w:rPr>
        <w:t xml:space="preserve"> </w:t>
      </w:r>
      <w:r w:rsidRPr="007A04A8">
        <w:t>Total solids mg/L=</w:t>
      </w:r>
      <w:r w:rsidRPr="007A04A8">
        <w:rPr>
          <w:b/>
          <w:bCs/>
        </w:rPr>
        <w:t xml:space="preserve"> </w:t>
      </w:r>
      <w:r w:rsidRPr="007A04A8">
        <w:t>(W</w:t>
      </w:r>
      <w:r w:rsidRPr="007A04A8">
        <w:rPr>
          <w:vertAlign w:val="subscript"/>
        </w:rPr>
        <w:t>2</w:t>
      </w:r>
      <w:r w:rsidRPr="007A04A8">
        <w:rPr>
          <w:b/>
          <w:bCs/>
        </w:rPr>
        <w:t xml:space="preserve"> </w:t>
      </w:r>
      <w:r w:rsidRPr="007A04A8">
        <w:t>– W</w:t>
      </w:r>
      <w:r w:rsidRPr="007A04A8">
        <w:rPr>
          <w:vertAlign w:val="subscript"/>
        </w:rPr>
        <w:t>1</w:t>
      </w:r>
      <w:r w:rsidRPr="007A04A8">
        <w:t>) x 1000</w:t>
      </w:r>
      <w:r w:rsidRPr="007A04A8">
        <w:rPr>
          <w:noProof/>
        </w:rPr>
        <w:pict>
          <v:line id="_x0000_s1135" style="position:absolute;left:0;text-align:left;z-index:-251655680;mso-position-horizontal-relative:text;mso-position-vertical-relative:text" from="231.15pt,1.05pt" to="255.05pt,1.05pt" o:allowincell="f" strokeweight=".23281mm"/>
        </w:pict>
      </w:r>
      <w:r w:rsidRPr="007A04A8">
        <w:t>ml of sample Organic solids mg/L. = (W</w:t>
      </w:r>
      <w:r w:rsidRPr="007A04A8">
        <w:rPr>
          <w:vertAlign w:val="subscript"/>
        </w:rPr>
        <w:t>2</w:t>
      </w:r>
      <w:r w:rsidRPr="007A04A8">
        <w:t xml:space="preserve"> – W</w:t>
      </w:r>
      <w:r w:rsidRPr="007A04A8">
        <w:rPr>
          <w:vertAlign w:val="subscript"/>
        </w:rPr>
        <w:t>3</w:t>
      </w:r>
      <w:r w:rsidRPr="007A04A8">
        <w:t>) x 1000ml sample</w:t>
      </w:r>
    </w:p>
    <w:p w:rsidR="003A0275" w:rsidRPr="007A04A8" w:rsidRDefault="003A0275" w:rsidP="003A0275">
      <w:pPr>
        <w:widowControl w:val="0"/>
        <w:autoSpaceDE w:val="0"/>
        <w:autoSpaceDN w:val="0"/>
        <w:adjustRightInd w:val="0"/>
        <w:spacing w:line="2" w:lineRule="exact"/>
      </w:pPr>
      <w:r w:rsidRPr="007A04A8">
        <w:rPr>
          <w:noProof/>
        </w:rPr>
        <w:pict>
          <v:line id="_x0000_s1136" style="position:absolute;z-index:-251654656" from="216.4pt,-11.9pt" to="235.7pt,-11.9pt" o:allowincell="f" strokeweight=".23281mm"/>
        </w:pict>
      </w:r>
    </w:p>
    <w:p w:rsidR="003A0275" w:rsidRPr="007A04A8" w:rsidRDefault="003A0275" w:rsidP="003A0275">
      <w:pPr>
        <w:widowControl w:val="0"/>
        <w:autoSpaceDE w:val="0"/>
        <w:autoSpaceDN w:val="0"/>
        <w:adjustRightInd w:val="0"/>
        <w:rPr>
          <w:b/>
          <w:bCs/>
        </w:rPr>
      </w:pPr>
    </w:p>
    <w:p w:rsidR="003A0275" w:rsidRPr="007A04A8" w:rsidRDefault="003A0275" w:rsidP="003A0275">
      <w:pPr>
        <w:widowControl w:val="0"/>
        <w:autoSpaceDE w:val="0"/>
        <w:autoSpaceDN w:val="0"/>
        <w:adjustRightInd w:val="0"/>
      </w:pPr>
      <w:r w:rsidRPr="007A04A8">
        <w:rPr>
          <w:b/>
          <w:bCs/>
        </w:rPr>
        <w:t>OBSERVATIONS:</w:t>
      </w:r>
    </w:p>
    <w:p w:rsidR="003A0275" w:rsidRPr="007A04A8" w:rsidRDefault="003A0275" w:rsidP="003A0275">
      <w:pPr>
        <w:widowControl w:val="0"/>
        <w:autoSpaceDE w:val="0"/>
        <w:autoSpaceDN w:val="0"/>
        <w:adjustRightInd w:val="0"/>
        <w:spacing w:line="58" w:lineRule="exact"/>
      </w:pPr>
    </w:p>
    <w:tbl>
      <w:tblPr>
        <w:tblW w:w="0" w:type="auto"/>
        <w:tblInd w:w="630" w:type="dxa"/>
        <w:tblLayout w:type="fixed"/>
        <w:tblCellMar>
          <w:left w:w="0" w:type="dxa"/>
          <w:right w:w="0" w:type="dxa"/>
        </w:tblCellMar>
        <w:tblLook w:val="0000"/>
      </w:tblPr>
      <w:tblGrid>
        <w:gridCol w:w="3718"/>
        <w:gridCol w:w="1520"/>
        <w:gridCol w:w="360"/>
      </w:tblGrid>
      <w:tr w:rsidR="003A0275" w:rsidRPr="007A04A8" w:rsidTr="00AE2570">
        <w:tblPrEx>
          <w:tblCellMar>
            <w:top w:w="0" w:type="dxa"/>
            <w:left w:w="0" w:type="dxa"/>
            <w:bottom w:w="0" w:type="dxa"/>
            <w:right w:w="0" w:type="dxa"/>
          </w:tblCellMar>
        </w:tblPrEx>
        <w:trPr>
          <w:trHeight w:val="326"/>
        </w:trPr>
        <w:tc>
          <w:tcPr>
            <w:tcW w:w="3718" w:type="dxa"/>
            <w:tcBorders>
              <w:top w:val="nil"/>
              <w:left w:val="nil"/>
              <w:bottom w:val="nil"/>
              <w:right w:val="nil"/>
            </w:tcBorders>
            <w:vAlign w:val="bottom"/>
          </w:tcPr>
          <w:p w:rsidR="003A0275" w:rsidRPr="007A04A8" w:rsidRDefault="003A0275" w:rsidP="00AE2570">
            <w:pPr>
              <w:widowControl w:val="0"/>
              <w:autoSpaceDE w:val="0"/>
              <w:autoSpaceDN w:val="0"/>
              <w:adjustRightInd w:val="0"/>
            </w:pPr>
            <w:r w:rsidRPr="007A04A8">
              <w:t>Weight of empty beaker</w:t>
            </w:r>
          </w:p>
        </w:tc>
        <w:tc>
          <w:tcPr>
            <w:tcW w:w="1520" w:type="dxa"/>
            <w:tcBorders>
              <w:top w:val="nil"/>
              <w:left w:val="nil"/>
              <w:bottom w:val="nil"/>
              <w:right w:val="nil"/>
            </w:tcBorders>
            <w:vAlign w:val="bottom"/>
          </w:tcPr>
          <w:p w:rsidR="003A0275" w:rsidRPr="007A04A8" w:rsidRDefault="003A0275" w:rsidP="00AE2570">
            <w:pPr>
              <w:widowControl w:val="0"/>
              <w:autoSpaceDE w:val="0"/>
              <w:autoSpaceDN w:val="0"/>
              <w:adjustRightInd w:val="0"/>
              <w:jc w:val="right"/>
            </w:pPr>
            <w:r w:rsidRPr="007A04A8">
              <w:t>W</w:t>
            </w:r>
            <w:r w:rsidRPr="007A04A8">
              <w:rPr>
                <w:vertAlign w:val="subscript"/>
              </w:rPr>
              <w:t>1</w:t>
            </w:r>
            <w:r w:rsidRPr="007A04A8">
              <w:t>= ------------</w:t>
            </w:r>
          </w:p>
        </w:tc>
        <w:tc>
          <w:tcPr>
            <w:tcW w:w="360" w:type="dxa"/>
            <w:tcBorders>
              <w:top w:val="nil"/>
              <w:left w:val="nil"/>
              <w:bottom w:val="nil"/>
              <w:right w:val="nil"/>
            </w:tcBorders>
            <w:vAlign w:val="bottom"/>
          </w:tcPr>
          <w:p w:rsidR="003A0275" w:rsidRPr="007A04A8" w:rsidRDefault="003A0275" w:rsidP="00AE2570">
            <w:pPr>
              <w:widowControl w:val="0"/>
              <w:autoSpaceDE w:val="0"/>
              <w:autoSpaceDN w:val="0"/>
              <w:adjustRightInd w:val="0"/>
              <w:ind w:left="20"/>
            </w:pPr>
            <w:r w:rsidRPr="007A04A8">
              <w:t>mg</w:t>
            </w:r>
          </w:p>
        </w:tc>
      </w:tr>
      <w:tr w:rsidR="003A0275" w:rsidRPr="007A04A8" w:rsidTr="00AE2570">
        <w:tblPrEx>
          <w:tblCellMar>
            <w:top w:w="0" w:type="dxa"/>
            <w:left w:w="0" w:type="dxa"/>
            <w:bottom w:w="0" w:type="dxa"/>
            <w:right w:w="0" w:type="dxa"/>
          </w:tblCellMar>
        </w:tblPrEx>
        <w:trPr>
          <w:trHeight w:val="358"/>
        </w:trPr>
        <w:tc>
          <w:tcPr>
            <w:tcW w:w="3718" w:type="dxa"/>
            <w:tcBorders>
              <w:top w:val="nil"/>
              <w:left w:val="nil"/>
              <w:bottom w:val="nil"/>
              <w:right w:val="nil"/>
            </w:tcBorders>
            <w:vAlign w:val="bottom"/>
          </w:tcPr>
          <w:p w:rsidR="003A0275" w:rsidRPr="007A04A8" w:rsidRDefault="003A0275" w:rsidP="00AE2570">
            <w:pPr>
              <w:widowControl w:val="0"/>
              <w:autoSpaceDE w:val="0"/>
              <w:autoSpaceDN w:val="0"/>
              <w:adjustRightInd w:val="0"/>
            </w:pPr>
            <w:r w:rsidRPr="007A04A8">
              <w:t>Weight of beaker after evaporation at 103°C</w:t>
            </w:r>
          </w:p>
        </w:tc>
        <w:tc>
          <w:tcPr>
            <w:tcW w:w="1520" w:type="dxa"/>
            <w:tcBorders>
              <w:top w:val="nil"/>
              <w:left w:val="nil"/>
              <w:bottom w:val="nil"/>
              <w:right w:val="nil"/>
            </w:tcBorders>
            <w:vAlign w:val="bottom"/>
          </w:tcPr>
          <w:p w:rsidR="003A0275" w:rsidRPr="007A04A8" w:rsidRDefault="003A0275" w:rsidP="00AE2570">
            <w:pPr>
              <w:widowControl w:val="0"/>
              <w:autoSpaceDE w:val="0"/>
              <w:autoSpaceDN w:val="0"/>
              <w:adjustRightInd w:val="0"/>
              <w:jc w:val="right"/>
            </w:pPr>
            <w:r w:rsidRPr="007A04A8">
              <w:t>W</w:t>
            </w:r>
            <w:r w:rsidRPr="007A04A8">
              <w:rPr>
                <w:vertAlign w:val="subscript"/>
              </w:rPr>
              <w:t>2</w:t>
            </w:r>
            <w:r w:rsidRPr="007A04A8">
              <w:t xml:space="preserve"> =------------</w:t>
            </w:r>
          </w:p>
        </w:tc>
        <w:tc>
          <w:tcPr>
            <w:tcW w:w="360" w:type="dxa"/>
            <w:tcBorders>
              <w:top w:val="nil"/>
              <w:left w:val="nil"/>
              <w:bottom w:val="nil"/>
              <w:right w:val="nil"/>
            </w:tcBorders>
            <w:vAlign w:val="bottom"/>
          </w:tcPr>
          <w:p w:rsidR="003A0275" w:rsidRPr="007A04A8" w:rsidRDefault="003A0275" w:rsidP="00AE2570">
            <w:pPr>
              <w:widowControl w:val="0"/>
              <w:autoSpaceDE w:val="0"/>
              <w:autoSpaceDN w:val="0"/>
              <w:adjustRightInd w:val="0"/>
            </w:pPr>
            <w:r w:rsidRPr="007A04A8">
              <w:t>mg</w:t>
            </w:r>
          </w:p>
        </w:tc>
      </w:tr>
      <w:tr w:rsidR="003A0275" w:rsidRPr="007A04A8" w:rsidTr="00AE2570">
        <w:tblPrEx>
          <w:tblCellMar>
            <w:top w:w="0" w:type="dxa"/>
            <w:left w:w="0" w:type="dxa"/>
            <w:bottom w:w="0" w:type="dxa"/>
            <w:right w:w="0" w:type="dxa"/>
          </w:tblCellMar>
        </w:tblPrEx>
        <w:trPr>
          <w:trHeight w:val="340"/>
        </w:trPr>
        <w:tc>
          <w:tcPr>
            <w:tcW w:w="3718" w:type="dxa"/>
            <w:tcBorders>
              <w:top w:val="nil"/>
              <w:left w:val="nil"/>
              <w:bottom w:val="nil"/>
              <w:right w:val="nil"/>
            </w:tcBorders>
            <w:vAlign w:val="bottom"/>
          </w:tcPr>
          <w:p w:rsidR="003A0275" w:rsidRPr="007A04A8" w:rsidRDefault="003A0275" w:rsidP="00AE2570">
            <w:pPr>
              <w:widowControl w:val="0"/>
              <w:autoSpaceDE w:val="0"/>
              <w:autoSpaceDN w:val="0"/>
              <w:adjustRightInd w:val="0"/>
            </w:pPr>
            <w:r w:rsidRPr="007A04A8">
              <w:t>Weight of beaker after evaporation in</w:t>
            </w:r>
          </w:p>
        </w:tc>
        <w:tc>
          <w:tcPr>
            <w:tcW w:w="1520" w:type="dxa"/>
            <w:tcBorders>
              <w:top w:val="nil"/>
              <w:left w:val="nil"/>
              <w:bottom w:val="nil"/>
              <w:right w:val="nil"/>
            </w:tcBorders>
            <w:vAlign w:val="bottom"/>
          </w:tcPr>
          <w:p w:rsidR="003A0275" w:rsidRPr="007A04A8" w:rsidRDefault="003A0275" w:rsidP="00AE2570">
            <w:pPr>
              <w:widowControl w:val="0"/>
              <w:autoSpaceDE w:val="0"/>
              <w:autoSpaceDN w:val="0"/>
              <w:adjustRightInd w:val="0"/>
              <w:jc w:val="right"/>
            </w:pPr>
            <w:r w:rsidRPr="007A04A8">
              <w:rPr>
                <w:w w:val="98"/>
              </w:rPr>
              <w:t>W</w:t>
            </w:r>
            <w:r w:rsidRPr="007A04A8">
              <w:rPr>
                <w:w w:val="98"/>
                <w:vertAlign w:val="subscript"/>
              </w:rPr>
              <w:t>3</w:t>
            </w:r>
            <w:r w:rsidRPr="007A04A8">
              <w:rPr>
                <w:w w:val="98"/>
              </w:rPr>
              <w:t xml:space="preserve"> = ------------</w:t>
            </w:r>
          </w:p>
        </w:tc>
        <w:tc>
          <w:tcPr>
            <w:tcW w:w="360" w:type="dxa"/>
            <w:tcBorders>
              <w:top w:val="nil"/>
              <w:left w:val="nil"/>
              <w:bottom w:val="nil"/>
              <w:right w:val="nil"/>
            </w:tcBorders>
            <w:vAlign w:val="bottom"/>
          </w:tcPr>
          <w:p w:rsidR="003A0275" w:rsidRPr="007A04A8" w:rsidRDefault="003A0275" w:rsidP="00AE2570">
            <w:pPr>
              <w:widowControl w:val="0"/>
              <w:autoSpaceDE w:val="0"/>
              <w:autoSpaceDN w:val="0"/>
              <w:adjustRightInd w:val="0"/>
            </w:pPr>
            <w:r w:rsidRPr="007A04A8">
              <w:rPr>
                <w:w w:val="90"/>
              </w:rPr>
              <w:t>mg</w:t>
            </w:r>
          </w:p>
        </w:tc>
      </w:tr>
      <w:tr w:rsidR="003A0275" w:rsidRPr="007A04A8" w:rsidTr="00AE2570">
        <w:tblPrEx>
          <w:tblCellMar>
            <w:top w:w="0" w:type="dxa"/>
            <w:left w:w="0" w:type="dxa"/>
            <w:bottom w:w="0" w:type="dxa"/>
            <w:right w:w="0" w:type="dxa"/>
          </w:tblCellMar>
        </w:tblPrEx>
        <w:trPr>
          <w:trHeight w:val="249"/>
        </w:trPr>
        <w:tc>
          <w:tcPr>
            <w:tcW w:w="3718" w:type="dxa"/>
            <w:tcBorders>
              <w:top w:val="nil"/>
              <w:left w:val="nil"/>
              <w:bottom w:val="nil"/>
              <w:right w:val="nil"/>
            </w:tcBorders>
            <w:vAlign w:val="bottom"/>
          </w:tcPr>
          <w:p w:rsidR="003A0275" w:rsidRPr="007A04A8" w:rsidRDefault="003A0275" w:rsidP="00AE2570">
            <w:pPr>
              <w:widowControl w:val="0"/>
              <w:autoSpaceDE w:val="0"/>
              <w:autoSpaceDN w:val="0"/>
              <w:adjustRightInd w:val="0"/>
            </w:pPr>
            <w:r w:rsidRPr="007A04A8">
              <w:t>muffle furnace</w:t>
            </w:r>
          </w:p>
        </w:tc>
        <w:tc>
          <w:tcPr>
            <w:tcW w:w="1520" w:type="dxa"/>
            <w:tcBorders>
              <w:top w:val="nil"/>
              <w:left w:val="nil"/>
              <w:bottom w:val="nil"/>
              <w:right w:val="nil"/>
            </w:tcBorders>
            <w:vAlign w:val="bottom"/>
          </w:tcPr>
          <w:p w:rsidR="003A0275" w:rsidRPr="007A04A8" w:rsidRDefault="003A0275" w:rsidP="00AE2570">
            <w:pPr>
              <w:widowControl w:val="0"/>
              <w:autoSpaceDE w:val="0"/>
              <w:autoSpaceDN w:val="0"/>
              <w:adjustRightInd w:val="0"/>
            </w:pPr>
          </w:p>
        </w:tc>
        <w:tc>
          <w:tcPr>
            <w:tcW w:w="360" w:type="dxa"/>
            <w:tcBorders>
              <w:top w:val="nil"/>
              <w:left w:val="nil"/>
              <w:bottom w:val="nil"/>
              <w:right w:val="nil"/>
            </w:tcBorders>
            <w:vAlign w:val="bottom"/>
          </w:tcPr>
          <w:p w:rsidR="003A0275" w:rsidRPr="007A04A8" w:rsidRDefault="003A0275" w:rsidP="00AE2570">
            <w:pPr>
              <w:widowControl w:val="0"/>
              <w:autoSpaceDE w:val="0"/>
              <w:autoSpaceDN w:val="0"/>
              <w:adjustRightInd w:val="0"/>
            </w:pPr>
          </w:p>
        </w:tc>
      </w:tr>
    </w:tbl>
    <w:p w:rsidR="003A0275" w:rsidRPr="007A04A8" w:rsidRDefault="003A0275" w:rsidP="003A0275">
      <w:pPr>
        <w:widowControl w:val="0"/>
        <w:autoSpaceDE w:val="0"/>
        <w:autoSpaceDN w:val="0"/>
        <w:adjustRightInd w:val="0"/>
        <w:spacing w:line="310" w:lineRule="exact"/>
      </w:pPr>
    </w:p>
    <w:p w:rsidR="003A0275" w:rsidRPr="007A04A8" w:rsidRDefault="003A0275" w:rsidP="003A0275">
      <w:pPr>
        <w:widowControl w:val="0"/>
        <w:autoSpaceDE w:val="0"/>
        <w:autoSpaceDN w:val="0"/>
        <w:adjustRightInd w:val="0"/>
        <w:ind w:left="8"/>
      </w:pPr>
      <w:r w:rsidRPr="007A04A8">
        <w:rPr>
          <w:b/>
          <w:bCs/>
        </w:rPr>
        <w:t>RESULT:</w:t>
      </w:r>
    </w:p>
    <w:p w:rsidR="003A0275" w:rsidRPr="007A04A8" w:rsidRDefault="003A0275" w:rsidP="003A0275">
      <w:pPr>
        <w:widowControl w:val="0"/>
        <w:autoSpaceDE w:val="0"/>
        <w:autoSpaceDN w:val="0"/>
        <w:adjustRightInd w:val="0"/>
        <w:spacing w:line="275" w:lineRule="exact"/>
      </w:pPr>
    </w:p>
    <w:p w:rsidR="003A0275" w:rsidRPr="007A04A8" w:rsidRDefault="003A0275" w:rsidP="003A0275">
      <w:pPr>
        <w:widowControl w:val="0"/>
        <w:tabs>
          <w:tab w:val="left" w:pos="2008"/>
        </w:tabs>
        <w:autoSpaceDE w:val="0"/>
        <w:autoSpaceDN w:val="0"/>
        <w:adjustRightInd w:val="0"/>
        <w:ind w:left="8"/>
      </w:pPr>
      <w:r w:rsidRPr="007A04A8">
        <w:t>Total Solids =</w:t>
      </w:r>
      <w:r w:rsidRPr="007A04A8">
        <w:tab/>
        <w:t>mg/l</w:t>
      </w:r>
    </w:p>
    <w:p w:rsidR="003A0275" w:rsidRPr="007A04A8" w:rsidRDefault="003A0275" w:rsidP="003A0275">
      <w:pPr>
        <w:widowControl w:val="0"/>
        <w:tabs>
          <w:tab w:val="left" w:pos="2008"/>
        </w:tabs>
        <w:autoSpaceDE w:val="0"/>
        <w:autoSpaceDN w:val="0"/>
        <w:adjustRightInd w:val="0"/>
        <w:ind w:left="8"/>
      </w:pPr>
    </w:p>
    <w:p w:rsidR="003A0275" w:rsidRPr="007A04A8" w:rsidRDefault="003A0275" w:rsidP="003A0275">
      <w:pPr>
        <w:widowControl w:val="0"/>
        <w:tabs>
          <w:tab w:val="left" w:pos="2008"/>
        </w:tabs>
        <w:autoSpaceDE w:val="0"/>
        <w:autoSpaceDN w:val="0"/>
        <w:adjustRightInd w:val="0"/>
        <w:ind w:left="8"/>
      </w:pPr>
    </w:p>
    <w:p w:rsidR="003A0275" w:rsidRPr="007A04A8" w:rsidRDefault="003A0275" w:rsidP="003A0275">
      <w:pPr>
        <w:widowControl w:val="0"/>
        <w:tabs>
          <w:tab w:val="left" w:pos="2008"/>
        </w:tabs>
        <w:autoSpaceDE w:val="0"/>
        <w:autoSpaceDN w:val="0"/>
        <w:adjustRightInd w:val="0"/>
        <w:ind w:left="360"/>
        <w:rPr>
          <w:b/>
        </w:rPr>
      </w:pPr>
    </w:p>
    <w:p w:rsidR="003A0275" w:rsidRPr="007A04A8" w:rsidRDefault="003A0275" w:rsidP="003A0275">
      <w:pPr>
        <w:widowControl w:val="0"/>
        <w:tabs>
          <w:tab w:val="left" w:pos="2008"/>
        </w:tabs>
        <w:autoSpaceDE w:val="0"/>
        <w:autoSpaceDN w:val="0"/>
        <w:adjustRightInd w:val="0"/>
        <w:ind w:left="360"/>
        <w:rPr>
          <w:b/>
        </w:rPr>
      </w:pPr>
    </w:p>
    <w:p w:rsidR="003A0275" w:rsidRPr="007A04A8" w:rsidRDefault="003A0275" w:rsidP="003A0275">
      <w:pPr>
        <w:widowControl w:val="0"/>
        <w:tabs>
          <w:tab w:val="left" w:pos="2008"/>
        </w:tabs>
        <w:autoSpaceDE w:val="0"/>
        <w:autoSpaceDN w:val="0"/>
        <w:adjustRightInd w:val="0"/>
        <w:ind w:left="360"/>
        <w:rPr>
          <w:b/>
        </w:rPr>
      </w:pPr>
    </w:p>
    <w:p w:rsidR="00D40F67" w:rsidRPr="007A04A8" w:rsidRDefault="00D40F67" w:rsidP="00A77DB2">
      <w:pPr>
        <w:pStyle w:val="Caption"/>
        <w:jc w:val="right"/>
      </w:pPr>
    </w:p>
    <w:p w:rsidR="003A0275" w:rsidRPr="007A04A8" w:rsidRDefault="003A0275" w:rsidP="003A0275"/>
    <w:p w:rsidR="003A0275" w:rsidRPr="007A04A8" w:rsidRDefault="003A0275" w:rsidP="003A0275">
      <w:pPr>
        <w:widowControl w:val="0"/>
        <w:autoSpaceDE w:val="0"/>
        <w:autoSpaceDN w:val="0"/>
        <w:adjustRightInd w:val="0"/>
        <w:ind w:left="1988"/>
        <w:rPr>
          <w:b/>
        </w:rPr>
      </w:pPr>
      <w:r w:rsidRPr="007A04A8">
        <w:rPr>
          <w:b/>
        </w:rPr>
        <w:t xml:space="preserve">            </w:t>
      </w:r>
    </w:p>
    <w:p w:rsidR="003A0275" w:rsidRPr="007A04A8" w:rsidRDefault="003A0275" w:rsidP="003A0275">
      <w:pPr>
        <w:widowControl w:val="0"/>
        <w:autoSpaceDE w:val="0"/>
        <w:autoSpaceDN w:val="0"/>
        <w:adjustRightInd w:val="0"/>
        <w:ind w:left="1988"/>
        <w:rPr>
          <w:b/>
        </w:rPr>
      </w:pPr>
    </w:p>
    <w:p w:rsidR="003A0275" w:rsidRPr="007A04A8" w:rsidRDefault="003A0275" w:rsidP="003A0275">
      <w:pPr>
        <w:widowControl w:val="0"/>
        <w:autoSpaceDE w:val="0"/>
        <w:autoSpaceDN w:val="0"/>
        <w:adjustRightInd w:val="0"/>
        <w:ind w:left="1988"/>
        <w:rPr>
          <w:b/>
        </w:rPr>
      </w:pPr>
      <w:r w:rsidRPr="007A04A8">
        <w:rPr>
          <w:b/>
        </w:rPr>
        <w:t xml:space="preserve">  EXPERIMENT- </w:t>
      </w:r>
    </w:p>
    <w:p w:rsidR="003A0275" w:rsidRPr="007A04A8" w:rsidRDefault="003A0275" w:rsidP="003A0275">
      <w:pPr>
        <w:widowControl w:val="0"/>
        <w:autoSpaceDE w:val="0"/>
        <w:autoSpaceDN w:val="0"/>
        <w:adjustRightInd w:val="0"/>
        <w:ind w:left="1988"/>
      </w:pPr>
      <w:r w:rsidRPr="007A04A8">
        <w:rPr>
          <w:b/>
          <w:bCs/>
        </w:rPr>
        <w:t>CHEMICAL OXYGEN DEMAND</w:t>
      </w:r>
    </w:p>
    <w:p w:rsidR="003A0275" w:rsidRPr="007A04A8" w:rsidRDefault="003A0275" w:rsidP="003A0275">
      <w:pPr>
        <w:widowControl w:val="0"/>
        <w:autoSpaceDE w:val="0"/>
        <w:autoSpaceDN w:val="0"/>
        <w:adjustRightInd w:val="0"/>
      </w:pPr>
      <w:r w:rsidRPr="007A04A8">
        <w:rPr>
          <w:b/>
          <w:bCs/>
        </w:rPr>
        <w:t xml:space="preserve">AIM: </w:t>
      </w:r>
      <w:r w:rsidRPr="007A04A8">
        <w:t>To determine the chemical oxygen demand of given sample.</w:t>
      </w:r>
    </w:p>
    <w:p w:rsidR="003A0275" w:rsidRPr="007A04A8" w:rsidRDefault="003A0275" w:rsidP="003A0275">
      <w:pPr>
        <w:widowControl w:val="0"/>
        <w:autoSpaceDE w:val="0"/>
        <w:autoSpaceDN w:val="0"/>
        <w:adjustRightInd w:val="0"/>
        <w:spacing w:line="200" w:lineRule="exact"/>
      </w:pPr>
    </w:p>
    <w:p w:rsidR="003A0275" w:rsidRPr="007A04A8" w:rsidRDefault="003A0275" w:rsidP="003A0275">
      <w:pPr>
        <w:widowControl w:val="0"/>
        <w:overflowPunct w:val="0"/>
        <w:autoSpaceDE w:val="0"/>
        <w:autoSpaceDN w:val="0"/>
        <w:adjustRightInd w:val="0"/>
        <w:jc w:val="both"/>
      </w:pPr>
      <w:r w:rsidRPr="007A04A8">
        <w:rPr>
          <w:b/>
          <w:bCs/>
        </w:rPr>
        <w:t xml:space="preserve">THEORY: </w:t>
      </w:r>
      <w:r w:rsidRPr="007A04A8">
        <w:t>Chemical oxygen demand (COD) test determines the oxygen required for chemical oxidation</w:t>
      </w:r>
      <w:r w:rsidRPr="007A04A8">
        <w:rPr>
          <w:b/>
          <w:bCs/>
        </w:rPr>
        <w:t xml:space="preserve"> </w:t>
      </w:r>
      <w:r w:rsidRPr="007A04A8">
        <w:t>of organic matter with the help of strong chemical oxidant. The limitation of COD test is that it cannot differentiate between the biologically oxidizable and biologically inert material. COD determination has an advantage over BOD determination in that the result can be obtained in about 3-4 hours as compared to 5 days required for BOD test.</w:t>
      </w:r>
    </w:p>
    <w:p w:rsidR="003A0275" w:rsidRPr="007A04A8" w:rsidRDefault="003A0275" w:rsidP="003A0275">
      <w:pPr>
        <w:widowControl w:val="0"/>
        <w:overflowPunct w:val="0"/>
        <w:autoSpaceDE w:val="0"/>
        <w:autoSpaceDN w:val="0"/>
        <w:adjustRightInd w:val="0"/>
        <w:spacing w:line="323" w:lineRule="auto"/>
        <w:jc w:val="both"/>
      </w:pPr>
      <w:r w:rsidRPr="007A04A8">
        <w:rPr>
          <w:b/>
          <w:bCs/>
        </w:rPr>
        <w:t xml:space="preserve">PRINCIPLE: </w:t>
      </w:r>
      <w:r w:rsidRPr="007A04A8">
        <w:t>The organic matter gets oxidized completely by K</w:t>
      </w:r>
      <w:r w:rsidRPr="007A04A8">
        <w:rPr>
          <w:vertAlign w:val="subscript"/>
        </w:rPr>
        <w:t>2</w:t>
      </w:r>
      <w:r w:rsidRPr="007A04A8">
        <w:t>Cr</w:t>
      </w:r>
      <w:r w:rsidRPr="007A04A8">
        <w:rPr>
          <w:vertAlign w:val="subscript"/>
        </w:rPr>
        <w:t>2</w:t>
      </w:r>
      <w:r w:rsidRPr="007A04A8">
        <w:t>O</w:t>
      </w:r>
      <w:r w:rsidRPr="007A04A8">
        <w:rPr>
          <w:vertAlign w:val="subscript"/>
        </w:rPr>
        <w:t>7</w:t>
      </w:r>
      <w:r w:rsidRPr="007A04A8">
        <w:rPr>
          <w:b/>
          <w:bCs/>
        </w:rPr>
        <w:t xml:space="preserve"> </w:t>
      </w:r>
      <w:r w:rsidRPr="007A04A8">
        <w:t>in the presence of H</w:t>
      </w:r>
      <w:r w:rsidRPr="007A04A8">
        <w:rPr>
          <w:vertAlign w:val="subscript"/>
        </w:rPr>
        <w:t>2</w:t>
      </w:r>
      <w:r w:rsidRPr="007A04A8">
        <w:t>SO</w:t>
      </w:r>
      <w:r w:rsidRPr="007A04A8">
        <w:rPr>
          <w:vertAlign w:val="subscript"/>
        </w:rPr>
        <w:t>4</w:t>
      </w:r>
      <w:r w:rsidRPr="007A04A8">
        <w:rPr>
          <w:b/>
          <w:bCs/>
        </w:rPr>
        <w:t xml:space="preserve"> </w:t>
      </w:r>
      <w:r w:rsidRPr="007A04A8">
        <w:t>to</w:t>
      </w:r>
      <w:r w:rsidRPr="007A04A8">
        <w:rPr>
          <w:b/>
          <w:bCs/>
        </w:rPr>
        <w:t xml:space="preserve"> </w:t>
      </w:r>
      <w:r w:rsidRPr="007A04A8">
        <w:t>produce CO</w:t>
      </w:r>
      <w:r w:rsidRPr="007A04A8">
        <w:rPr>
          <w:vertAlign w:val="subscript"/>
        </w:rPr>
        <w:t>2</w:t>
      </w:r>
      <w:r w:rsidRPr="007A04A8">
        <w:t xml:space="preserve"> + H</w:t>
      </w:r>
      <w:r w:rsidRPr="007A04A8">
        <w:rPr>
          <w:vertAlign w:val="subscript"/>
        </w:rPr>
        <w:t>2</w:t>
      </w:r>
      <w:r w:rsidRPr="007A04A8">
        <w:t>O. The excess K</w:t>
      </w:r>
      <w:r w:rsidRPr="007A04A8">
        <w:rPr>
          <w:vertAlign w:val="subscript"/>
        </w:rPr>
        <w:t>2</w:t>
      </w:r>
      <w:r w:rsidRPr="007A04A8">
        <w:t>Cr</w:t>
      </w:r>
      <w:r w:rsidRPr="007A04A8">
        <w:rPr>
          <w:vertAlign w:val="subscript"/>
        </w:rPr>
        <w:t>2</w:t>
      </w:r>
      <w:r w:rsidRPr="007A04A8">
        <w:t>O</w:t>
      </w:r>
      <w:r w:rsidRPr="007A04A8">
        <w:rPr>
          <w:vertAlign w:val="subscript"/>
        </w:rPr>
        <w:t>7</w:t>
      </w:r>
      <w:r w:rsidRPr="007A04A8">
        <w:t xml:space="preserve"> remaining after the reaction is titrated with Fe (NH</w:t>
      </w:r>
      <w:r w:rsidRPr="007A04A8">
        <w:rPr>
          <w:vertAlign w:val="subscript"/>
        </w:rPr>
        <w:t>4</w:t>
      </w:r>
      <w:r w:rsidRPr="007A04A8">
        <w:t xml:space="preserve">) </w:t>
      </w:r>
      <w:r w:rsidRPr="007A04A8">
        <w:rPr>
          <w:vertAlign w:val="subscript"/>
        </w:rPr>
        <w:t>2</w:t>
      </w:r>
      <w:r w:rsidRPr="007A04A8">
        <w:t xml:space="preserve"> (SO</w:t>
      </w:r>
      <w:r w:rsidRPr="007A04A8">
        <w:rPr>
          <w:vertAlign w:val="subscript"/>
        </w:rPr>
        <w:t>4</w:t>
      </w:r>
      <w:r w:rsidRPr="007A04A8">
        <w:t xml:space="preserve">) </w:t>
      </w:r>
      <w:r w:rsidRPr="007A04A8">
        <w:rPr>
          <w:vertAlign w:val="subscript"/>
        </w:rPr>
        <w:t>2</w:t>
      </w:r>
      <w:r w:rsidRPr="007A04A8">
        <w:t>. The dichromate consumed gives the O</w:t>
      </w:r>
      <w:r w:rsidRPr="007A04A8">
        <w:rPr>
          <w:vertAlign w:val="subscript"/>
        </w:rPr>
        <w:t>2</w:t>
      </w:r>
      <w:r w:rsidRPr="007A04A8">
        <w:t xml:space="preserve"> required for oxidation of organic matter.</w:t>
      </w:r>
    </w:p>
    <w:p w:rsidR="003A0275" w:rsidRPr="007A04A8" w:rsidRDefault="003A0275" w:rsidP="003A0275">
      <w:pPr>
        <w:widowControl w:val="0"/>
        <w:autoSpaceDE w:val="0"/>
        <w:autoSpaceDN w:val="0"/>
        <w:adjustRightInd w:val="0"/>
      </w:pPr>
      <w:r w:rsidRPr="007A04A8">
        <w:rPr>
          <w:b/>
          <w:bCs/>
        </w:rPr>
        <w:t>APPARATUS:</w:t>
      </w:r>
    </w:p>
    <w:p w:rsidR="003A0275" w:rsidRPr="007A04A8" w:rsidRDefault="003A0275" w:rsidP="003A0275">
      <w:pPr>
        <w:widowControl w:val="0"/>
        <w:autoSpaceDE w:val="0"/>
        <w:autoSpaceDN w:val="0"/>
        <w:adjustRightInd w:val="0"/>
        <w:spacing w:line="127" w:lineRule="exact"/>
      </w:pPr>
    </w:p>
    <w:p w:rsidR="003A0275" w:rsidRPr="007A04A8" w:rsidRDefault="003A0275" w:rsidP="003A0275">
      <w:pPr>
        <w:widowControl w:val="0"/>
        <w:numPr>
          <w:ilvl w:val="0"/>
          <w:numId w:val="7"/>
        </w:numPr>
        <w:tabs>
          <w:tab w:val="clear" w:pos="720"/>
          <w:tab w:val="num" w:pos="668"/>
        </w:tabs>
        <w:overflowPunct w:val="0"/>
        <w:autoSpaceDE w:val="0"/>
        <w:autoSpaceDN w:val="0"/>
        <w:adjustRightInd w:val="0"/>
        <w:ind w:left="668" w:hanging="330"/>
        <w:jc w:val="both"/>
      </w:pPr>
      <w:r w:rsidRPr="007A04A8">
        <w:t xml:space="preserve">Reflux apparatus consisting of a flat bottom 250 to 500 m1 capacity flask </w:t>
      </w:r>
    </w:p>
    <w:p w:rsidR="003A0275" w:rsidRPr="007A04A8" w:rsidRDefault="003A0275" w:rsidP="003A0275">
      <w:pPr>
        <w:widowControl w:val="0"/>
        <w:autoSpaceDE w:val="0"/>
        <w:autoSpaceDN w:val="0"/>
        <w:adjustRightInd w:val="0"/>
        <w:spacing w:line="106" w:lineRule="exact"/>
      </w:pPr>
    </w:p>
    <w:p w:rsidR="003A0275" w:rsidRPr="007A04A8" w:rsidRDefault="003A0275" w:rsidP="003A0275">
      <w:pPr>
        <w:widowControl w:val="0"/>
        <w:numPr>
          <w:ilvl w:val="0"/>
          <w:numId w:val="7"/>
        </w:numPr>
        <w:tabs>
          <w:tab w:val="clear" w:pos="720"/>
          <w:tab w:val="num" w:pos="668"/>
        </w:tabs>
        <w:overflowPunct w:val="0"/>
        <w:autoSpaceDE w:val="0"/>
        <w:autoSpaceDN w:val="0"/>
        <w:adjustRightInd w:val="0"/>
        <w:ind w:left="668" w:hanging="330"/>
        <w:jc w:val="both"/>
      </w:pPr>
      <w:r w:rsidRPr="007A04A8">
        <w:t xml:space="preserve">Burner or hot plate with temperature regulator. </w:t>
      </w:r>
    </w:p>
    <w:p w:rsidR="003A0275" w:rsidRPr="007A04A8" w:rsidRDefault="003A0275" w:rsidP="003A0275">
      <w:pPr>
        <w:widowControl w:val="0"/>
        <w:autoSpaceDE w:val="0"/>
        <w:autoSpaceDN w:val="0"/>
        <w:adjustRightInd w:val="0"/>
        <w:rPr>
          <w:b/>
          <w:bCs/>
        </w:rPr>
      </w:pPr>
    </w:p>
    <w:p w:rsidR="003A0275" w:rsidRPr="007A04A8" w:rsidRDefault="003A0275" w:rsidP="003A0275">
      <w:pPr>
        <w:widowControl w:val="0"/>
        <w:autoSpaceDE w:val="0"/>
        <w:autoSpaceDN w:val="0"/>
        <w:adjustRightInd w:val="0"/>
      </w:pPr>
      <w:r w:rsidRPr="007A04A8">
        <w:rPr>
          <w:b/>
          <w:bCs/>
        </w:rPr>
        <w:t>REAGENTS</w:t>
      </w:r>
      <w:r w:rsidRPr="007A04A8">
        <w:t>:</w:t>
      </w:r>
    </w:p>
    <w:p w:rsidR="003A0275" w:rsidRPr="007A04A8" w:rsidRDefault="003A0275" w:rsidP="003A0275">
      <w:pPr>
        <w:widowControl w:val="0"/>
        <w:autoSpaceDE w:val="0"/>
        <w:autoSpaceDN w:val="0"/>
        <w:adjustRightInd w:val="0"/>
        <w:spacing w:line="56" w:lineRule="exact"/>
      </w:pPr>
    </w:p>
    <w:p w:rsidR="003A0275" w:rsidRPr="007A04A8" w:rsidRDefault="003A0275" w:rsidP="003A0275">
      <w:pPr>
        <w:widowControl w:val="0"/>
        <w:numPr>
          <w:ilvl w:val="1"/>
          <w:numId w:val="8"/>
        </w:numPr>
        <w:tabs>
          <w:tab w:val="clear" w:pos="1440"/>
          <w:tab w:val="num" w:pos="308"/>
        </w:tabs>
        <w:overflowPunct w:val="0"/>
        <w:autoSpaceDE w:val="0"/>
        <w:autoSpaceDN w:val="0"/>
        <w:adjustRightInd w:val="0"/>
        <w:ind w:left="308" w:hanging="262"/>
        <w:jc w:val="both"/>
      </w:pPr>
      <w:r w:rsidRPr="007A04A8">
        <w:rPr>
          <w:b/>
          <w:bCs/>
        </w:rPr>
        <w:t>Standard potassium dichromate 0.250 N</w:t>
      </w:r>
      <w:r w:rsidRPr="007A04A8">
        <w:t>: Dissolve 12.259g by K</w:t>
      </w:r>
      <w:r w:rsidRPr="007A04A8">
        <w:rPr>
          <w:vertAlign w:val="subscript"/>
        </w:rPr>
        <w:t>2</w:t>
      </w:r>
      <w:r w:rsidRPr="007A04A8">
        <w:t>Cr</w:t>
      </w:r>
      <w:r w:rsidRPr="007A04A8">
        <w:rPr>
          <w:vertAlign w:val="subscript"/>
        </w:rPr>
        <w:t>2</w:t>
      </w:r>
      <w:r w:rsidRPr="007A04A8">
        <w:t>O</w:t>
      </w:r>
      <w:r w:rsidRPr="007A04A8">
        <w:rPr>
          <w:vertAlign w:val="subscript"/>
        </w:rPr>
        <w:t>7</w:t>
      </w:r>
      <w:r w:rsidRPr="007A04A8">
        <w:rPr>
          <w:b/>
          <w:bCs/>
        </w:rPr>
        <w:t xml:space="preserve"> </w:t>
      </w:r>
      <w:r w:rsidRPr="007A04A8">
        <w:t>dried at</w:t>
      </w:r>
      <w:r w:rsidRPr="007A04A8">
        <w:rPr>
          <w:b/>
          <w:bCs/>
        </w:rPr>
        <w:t xml:space="preserve"> </w:t>
      </w:r>
    </w:p>
    <w:p w:rsidR="003A0275" w:rsidRPr="007A04A8" w:rsidRDefault="003A0275" w:rsidP="003A0275">
      <w:pPr>
        <w:widowControl w:val="0"/>
        <w:autoSpaceDE w:val="0"/>
        <w:autoSpaceDN w:val="0"/>
        <w:adjustRightInd w:val="0"/>
        <w:spacing w:line="120" w:lineRule="exact"/>
      </w:pPr>
    </w:p>
    <w:p w:rsidR="003A0275" w:rsidRPr="007A04A8" w:rsidRDefault="003A0275" w:rsidP="003A0275">
      <w:pPr>
        <w:widowControl w:val="0"/>
        <w:overflowPunct w:val="0"/>
        <w:autoSpaceDE w:val="0"/>
        <w:autoSpaceDN w:val="0"/>
        <w:adjustRightInd w:val="0"/>
        <w:spacing w:line="281" w:lineRule="auto"/>
        <w:ind w:left="368" w:right="1280" w:hanging="54"/>
        <w:jc w:val="both"/>
      </w:pPr>
      <w:r w:rsidRPr="007A04A8">
        <w:t>103°C for 24 hours in distilled water and dilute to 1000 ml. Add about 120 mg sulphamic Acid to take care of 6 mg/L NO</w:t>
      </w:r>
      <w:r w:rsidRPr="007A04A8">
        <w:rPr>
          <w:vertAlign w:val="subscript"/>
        </w:rPr>
        <w:t>2</w:t>
      </w:r>
      <w:r w:rsidRPr="007A04A8">
        <w:t xml:space="preserve">-N. </w:t>
      </w:r>
    </w:p>
    <w:p w:rsidR="003A0275" w:rsidRPr="007A04A8" w:rsidRDefault="003A0275" w:rsidP="003A0275">
      <w:pPr>
        <w:widowControl w:val="0"/>
        <w:numPr>
          <w:ilvl w:val="0"/>
          <w:numId w:val="9"/>
        </w:numPr>
        <w:tabs>
          <w:tab w:val="clear" w:pos="720"/>
          <w:tab w:val="num" w:pos="218"/>
        </w:tabs>
        <w:overflowPunct w:val="0"/>
        <w:autoSpaceDE w:val="0"/>
        <w:autoSpaceDN w:val="0"/>
        <w:adjustRightInd w:val="0"/>
        <w:spacing w:line="313" w:lineRule="auto"/>
        <w:ind w:left="328" w:right="1580" w:hanging="328"/>
        <w:jc w:val="both"/>
      </w:pPr>
      <w:r w:rsidRPr="007A04A8">
        <w:rPr>
          <w:b/>
          <w:bCs/>
        </w:rPr>
        <w:t xml:space="preserve">Sulphuric Acid reagent: </w:t>
      </w:r>
      <w:r w:rsidRPr="007A04A8">
        <w:t>Add 10 g of Ag</w:t>
      </w:r>
      <w:r w:rsidRPr="007A04A8">
        <w:rPr>
          <w:vertAlign w:val="subscript"/>
        </w:rPr>
        <w:t>2</w:t>
      </w:r>
      <w:r w:rsidRPr="007A04A8">
        <w:t>SO</w:t>
      </w:r>
      <w:r w:rsidRPr="007A04A8">
        <w:rPr>
          <w:vertAlign w:val="subscript"/>
        </w:rPr>
        <w:t>4</w:t>
      </w:r>
      <w:r w:rsidRPr="007A04A8">
        <w:rPr>
          <w:b/>
          <w:bCs/>
        </w:rPr>
        <w:t xml:space="preserve"> </w:t>
      </w:r>
      <w:r w:rsidRPr="007A04A8">
        <w:t>to 1000 ml cone. H</w:t>
      </w:r>
      <w:r w:rsidRPr="007A04A8">
        <w:rPr>
          <w:vertAlign w:val="subscript"/>
        </w:rPr>
        <w:t>2</w:t>
      </w:r>
      <w:r w:rsidRPr="007A04A8">
        <w:t>SO</w:t>
      </w:r>
      <w:r w:rsidRPr="007A04A8">
        <w:rPr>
          <w:vertAlign w:val="subscript"/>
        </w:rPr>
        <w:t>4</w:t>
      </w:r>
      <w:r w:rsidRPr="007A04A8">
        <w:rPr>
          <w:b/>
          <w:bCs/>
        </w:rPr>
        <w:t xml:space="preserve"> </w:t>
      </w:r>
      <w:r w:rsidRPr="007A04A8">
        <w:t>and keep over</w:t>
      </w:r>
      <w:r w:rsidRPr="007A04A8">
        <w:rPr>
          <w:b/>
          <w:bCs/>
        </w:rPr>
        <w:t xml:space="preserve"> </w:t>
      </w:r>
      <w:r w:rsidRPr="007A04A8">
        <w:t xml:space="preserve">night for dissolution. </w:t>
      </w:r>
    </w:p>
    <w:p w:rsidR="003A0275" w:rsidRPr="007A04A8" w:rsidRDefault="003A0275" w:rsidP="003A0275">
      <w:pPr>
        <w:widowControl w:val="0"/>
        <w:autoSpaceDE w:val="0"/>
        <w:autoSpaceDN w:val="0"/>
        <w:adjustRightInd w:val="0"/>
        <w:spacing w:line="1" w:lineRule="exact"/>
      </w:pPr>
    </w:p>
    <w:p w:rsidR="003A0275" w:rsidRPr="007A04A8" w:rsidRDefault="003A0275" w:rsidP="003A0275">
      <w:pPr>
        <w:widowControl w:val="0"/>
        <w:numPr>
          <w:ilvl w:val="0"/>
          <w:numId w:val="9"/>
        </w:numPr>
        <w:tabs>
          <w:tab w:val="clear" w:pos="720"/>
          <w:tab w:val="num" w:pos="218"/>
        </w:tabs>
        <w:overflowPunct w:val="0"/>
        <w:autoSpaceDE w:val="0"/>
        <w:autoSpaceDN w:val="0"/>
        <w:adjustRightInd w:val="0"/>
        <w:spacing w:line="313" w:lineRule="auto"/>
        <w:ind w:left="328" w:right="1400" w:hanging="328"/>
        <w:jc w:val="both"/>
      </w:pPr>
      <w:r w:rsidRPr="007A04A8">
        <w:rPr>
          <w:b/>
          <w:bCs/>
        </w:rPr>
        <w:t>Standard ferrous ammonium sulphate 0.1 N</w:t>
      </w:r>
      <w:r w:rsidRPr="007A04A8">
        <w:t>: Dissolve 39 g Fe(NH</w:t>
      </w:r>
      <w:r w:rsidRPr="007A04A8">
        <w:rPr>
          <w:vertAlign w:val="subscript"/>
        </w:rPr>
        <w:t>4</w:t>
      </w:r>
      <w:r w:rsidRPr="007A04A8">
        <w:t>.)</w:t>
      </w:r>
      <w:r w:rsidRPr="007A04A8">
        <w:rPr>
          <w:b/>
          <w:bCs/>
        </w:rPr>
        <w:t xml:space="preserve"> </w:t>
      </w:r>
      <w:r w:rsidRPr="007A04A8">
        <w:rPr>
          <w:vertAlign w:val="subscript"/>
        </w:rPr>
        <w:t>2</w:t>
      </w:r>
      <w:r w:rsidRPr="007A04A8">
        <w:rPr>
          <w:b/>
          <w:bCs/>
        </w:rPr>
        <w:t xml:space="preserve"> </w:t>
      </w:r>
      <w:r w:rsidRPr="007A04A8">
        <w:t>(SO</w:t>
      </w:r>
      <w:r w:rsidRPr="007A04A8">
        <w:rPr>
          <w:vertAlign w:val="subscript"/>
        </w:rPr>
        <w:t>4</w:t>
      </w:r>
      <w:r w:rsidRPr="007A04A8">
        <w:t>)</w:t>
      </w:r>
      <w:r w:rsidRPr="007A04A8">
        <w:rPr>
          <w:b/>
          <w:bCs/>
        </w:rPr>
        <w:t xml:space="preserve"> </w:t>
      </w:r>
      <w:r w:rsidRPr="007A04A8">
        <w:rPr>
          <w:vertAlign w:val="subscript"/>
        </w:rPr>
        <w:t>2</w:t>
      </w:r>
      <w:r w:rsidRPr="007A04A8">
        <w:t>6H</w:t>
      </w:r>
      <w:r w:rsidRPr="007A04A8">
        <w:rPr>
          <w:vertAlign w:val="subscript"/>
        </w:rPr>
        <w:t>2</w:t>
      </w:r>
      <w:r w:rsidRPr="007A04A8">
        <w:t>O in</w:t>
      </w:r>
      <w:r w:rsidRPr="007A04A8">
        <w:rPr>
          <w:b/>
          <w:bCs/>
        </w:rPr>
        <w:t xml:space="preserve"> </w:t>
      </w:r>
      <w:r w:rsidRPr="007A04A8">
        <w:t xml:space="preserve">about 400 ml distilled water. Add 20 ml cone. H2SO4 and dilute to 1000 ml. </w:t>
      </w:r>
    </w:p>
    <w:p w:rsidR="003A0275" w:rsidRPr="007A04A8" w:rsidRDefault="003A0275" w:rsidP="003A0275">
      <w:pPr>
        <w:widowControl w:val="0"/>
        <w:numPr>
          <w:ilvl w:val="0"/>
          <w:numId w:val="9"/>
        </w:numPr>
        <w:tabs>
          <w:tab w:val="clear" w:pos="720"/>
          <w:tab w:val="num" w:pos="202"/>
        </w:tabs>
        <w:overflowPunct w:val="0"/>
        <w:autoSpaceDE w:val="0"/>
        <w:autoSpaceDN w:val="0"/>
        <w:adjustRightInd w:val="0"/>
        <w:spacing w:line="281" w:lineRule="auto"/>
        <w:ind w:left="308" w:right="1420" w:hanging="308"/>
        <w:jc w:val="both"/>
      </w:pPr>
      <w:r w:rsidRPr="007A04A8">
        <w:rPr>
          <w:b/>
          <w:bCs/>
        </w:rPr>
        <w:t>Ferroin indicator</w:t>
      </w:r>
      <w:r w:rsidRPr="007A04A8">
        <w:t>: Dissolve 1.485 g of 1, 10 phenanthroline monohydrate and 695 mg</w:t>
      </w:r>
      <w:r w:rsidRPr="007A04A8">
        <w:rPr>
          <w:b/>
          <w:bCs/>
        </w:rPr>
        <w:t xml:space="preserve"> </w:t>
      </w:r>
      <w:r w:rsidRPr="007A04A8">
        <w:t>FeSO</w:t>
      </w:r>
      <w:r w:rsidRPr="007A04A8">
        <w:rPr>
          <w:vertAlign w:val="subscript"/>
        </w:rPr>
        <w:t>4</w:t>
      </w:r>
      <w:r w:rsidRPr="007A04A8">
        <w:t>, 7H</w:t>
      </w:r>
      <w:r w:rsidRPr="007A04A8">
        <w:rPr>
          <w:vertAlign w:val="subscript"/>
        </w:rPr>
        <w:t>2</w:t>
      </w:r>
      <w:r w:rsidRPr="007A04A8">
        <w:t xml:space="preserve">O and dilute to 100 ml with distilled water. </w:t>
      </w:r>
    </w:p>
    <w:p w:rsidR="003A0275" w:rsidRPr="007A04A8" w:rsidRDefault="003A0275" w:rsidP="003A0275">
      <w:pPr>
        <w:widowControl w:val="0"/>
        <w:autoSpaceDE w:val="0"/>
        <w:autoSpaceDN w:val="0"/>
        <w:adjustRightInd w:val="0"/>
        <w:spacing w:line="1" w:lineRule="exact"/>
      </w:pPr>
    </w:p>
    <w:p w:rsidR="003A0275" w:rsidRPr="007A04A8" w:rsidRDefault="003A0275" w:rsidP="003A0275">
      <w:pPr>
        <w:widowControl w:val="0"/>
        <w:numPr>
          <w:ilvl w:val="0"/>
          <w:numId w:val="9"/>
        </w:numPr>
        <w:tabs>
          <w:tab w:val="clear" w:pos="720"/>
          <w:tab w:val="num" w:pos="208"/>
        </w:tabs>
        <w:overflowPunct w:val="0"/>
        <w:autoSpaceDE w:val="0"/>
        <w:autoSpaceDN w:val="0"/>
        <w:adjustRightInd w:val="0"/>
        <w:ind w:left="208" w:hanging="208"/>
        <w:jc w:val="both"/>
      </w:pPr>
      <w:r w:rsidRPr="007A04A8">
        <w:rPr>
          <w:b/>
          <w:bCs/>
        </w:rPr>
        <w:t>Mercuric Sulphate</w:t>
      </w:r>
      <w:r w:rsidRPr="007A04A8">
        <w:t>: HgS0</w:t>
      </w:r>
      <w:r w:rsidRPr="007A04A8">
        <w:rPr>
          <w:vertAlign w:val="subscript"/>
        </w:rPr>
        <w:t>4</w:t>
      </w:r>
      <w:r w:rsidRPr="007A04A8">
        <w:rPr>
          <w:b/>
          <w:bCs/>
        </w:rPr>
        <w:t xml:space="preserve"> </w:t>
      </w:r>
      <w:r w:rsidRPr="007A04A8">
        <w:t>crystals, analytical grade.</w:t>
      </w:r>
      <w:r w:rsidRPr="007A04A8">
        <w:rPr>
          <w:b/>
          <w:bCs/>
        </w:rPr>
        <w:t xml:space="preserve"> </w:t>
      </w:r>
    </w:p>
    <w:p w:rsidR="003A0275" w:rsidRPr="007A04A8" w:rsidRDefault="003A0275" w:rsidP="003A0275">
      <w:pPr>
        <w:widowControl w:val="0"/>
        <w:autoSpaceDE w:val="0"/>
        <w:autoSpaceDN w:val="0"/>
        <w:adjustRightInd w:val="0"/>
        <w:rPr>
          <w:b/>
          <w:bCs/>
        </w:rPr>
      </w:pPr>
    </w:p>
    <w:p w:rsidR="003A0275" w:rsidRPr="007A04A8" w:rsidRDefault="003A0275" w:rsidP="003A0275">
      <w:pPr>
        <w:widowControl w:val="0"/>
        <w:autoSpaceDE w:val="0"/>
        <w:autoSpaceDN w:val="0"/>
        <w:adjustRightInd w:val="0"/>
      </w:pPr>
      <w:r w:rsidRPr="007A04A8">
        <w:rPr>
          <w:b/>
          <w:bCs/>
        </w:rPr>
        <w:t>PROCEDURE:</w:t>
      </w:r>
    </w:p>
    <w:p w:rsidR="003A0275" w:rsidRPr="007A04A8" w:rsidRDefault="003A0275" w:rsidP="003A0275">
      <w:pPr>
        <w:widowControl w:val="0"/>
        <w:autoSpaceDE w:val="0"/>
        <w:autoSpaceDN w:val="0"/>
        <w:adjustRightInd w:val="0"/>
        <w:spacing w:line="56" w:lineRule="exact"/>
      </w:pPr>
    </w:p>
    <w:p w:rsidR="003A0275" w:rsidRPr="007A04A8" w:rsidRDefault="003A0275" w:rsidP="003A0275">
      <w:pPr>
        <w:widowControl w:val="0"/>
        <w:numPr>
          <w:ilvl w:val="1"/>
          <w:numId w:val="10"/>
        </w:numPr>
        <w:tabs>
          <w:tab w:val="num" w:pos="248"/>
        </w:tabs>
        <w:overflowPunct w:val="0"/>
        <w:autoSpaceDE w:val="0"/>
        <w:autoSpaceDN w:val="0"/>
        <w:adjustRightInd w:val="0"/>
        <w:ind w:left="248" w:hanging="207"/>
        <w:jc w:val="both"/>
      </w:pPr>
      <w:r w:rsidRPr="007A04A8">
        <w:t>Place 0.4 g HgSO</w:t>
      </w:r>
      <w:r w:rsidRPr="007A04A8">
        <w:rPr>
          <w:vertAlign w:val="subscript"/>
        </w:rPr>
        <w:t>4</w:t>
      </w:r>
      <w:r w:rsidRPr="007A04A8">
        <w:t xml:space="preserve"> in a reflux flask. </w:t>
      </w:r>
    </w:p>
    <w:p w:rsidR="003A0275" w:rsidRPr="007A04A8" w:rsidRDefault="003A0275" w:rsidP="003A0275">
      <w:pPr>
        <w:widowControl w:val="0"/>
        <w:autoSpaceDE w:val="0"/>
        <w:autoSpaceDN w:val="0"/>
        <w:adjustRightInd w:val="0"/>
        <w:spacing w:line="119" w:lineRule="exact"/>
      </w:pPr>
    </w:p>
    <w:p w:rsidR="003A0275" w:rsidRPr="007A04A8" w:rsidRDefault="003A0275" w:rsidP="003A0275">
      <w:pPr>
        <w:widowControl w:val="0"/>
        <w:numPr>
          <w:ilvl w:val="0"/>
          <w:numId w:val="11"/>
        </w:numPr>
        <w:tabs>
          <w:tab w:val="clear" w:pos="720"/>
          <w:tab w:val="num" w:pos="208"/>
        </w:tabs>
        <w:overflowPunct w:val="0"/>
        <w:autoSpaceDE w:val="0"/>
        <w:autoSpaceDN w:val="0"/>
        <w:adjustRightInd w:val="0"/>
        <w:ind w:left="208" w:hanging="208"/>
        <w:jc w:val="both"/>
      </w:pPr>
      <w:r w:rsidRPr="007A04A8">
        <w:t xml:space="preserve">Add 20 ml sample and mix well. </w:t>
      </w:r>
    </w:p>
    <w:p w:rsidR="003A0275" w:rsidRPr="007A04A8" w:rsidRDefault="003A0275" w:rsidP="003A0275">
      <w:pPr>
        <w:widowControl w:val="0"/>
        <w:autoSpaceDE w:val="0"/>
        <w:autoSpaceDN w:val="0"/>
        <w:adjustRightInd w:val="0"/>
        <w:spacing w:line="35" w:lineRule="exact"/>
      </w:pPr>
    </w:p>
    <w:p w:rsidR="003A0275" w:rsidRPr="007A04A8" w:rsidRDefault="003A0275" w:rsidP="003A0275">
      <w:pPr>
        <w:widowControl w:val="0"/>
        <w:numPr>
          <w:ilvl w:val="0"/>
          <w:numId w:val="11"/>
        </w:numPr>
        <w:tabs>
          <w:tab w:val="clear" w:pos="720"/>
          <w:tab w:val="num" w:pos="208"/>
        </w:tabs>
        <w:overflowPunct w:val="0"/>
        <w:autoSpaceDE w:val="0"/>
        <w:autoSpaceDN w:val="0"/>
        <w:adjustRightInd w:val="0"/>
        <w:ind w:left="208" w:hanging="208"/>
        <w:jc w:val="both"/>
      </w:pPr>
      <w:r w:rsidRPr="007A04A8">
        <w:t>Add pumice stone or glass beads followed by 10 ml of standard K</w:t>
      </w:r>
      <w:r w:rsidRPr="007A04A8">
        <w:rPr>
          <w:vertAlign w:val="subscript"/>
        </w:rPr>
        <w:t>2</w:t>
      </w:r>
      <w:r w:rsidRPr="007A04A8">
        <w:t>Cr</w:t>
      </w:r>
      <w:r w:rsidRPr="007A04A8">
        <w:rPr>
          <w:vertAlign w:val="subscript"/>
        </w:rPr>
        <w:t>2</w:t>
      </w:r>
      <w:r w:rsidRPr="007A04A8">
        <w:t>O</w:t>
      </w:r>
      <w:r w:rsidRPr="007A04A8">
        <w:rPr>
          <w:vertAlign w:val="subscript"/>
        </w:rPr>
        <w:t>7</w:t>
      </w:r>
      <w:r w:rsidRPr="007A04A8">
        <w:t xml:space="preserve">. </w:t>
      </w:r>
    </w:p>
    <w:p w:rsidR="003A0275" w:rsidRPr="007A04A8" w:rsidRDefault="003A0275" w:rsidP="003A0275">
      <w:pPr>
        <w:widowControl w:val="0"/>
        <w:autoSpaceDE w:val="0"/>
        <w:autoSpaceDN w:val="0"/>
        <w:adjustRightInd w:val="0"/>
        <w:spacing w:line="49" w:lineRule="exact"/>
      </w:pPr>
    </w:p>
    <w:p w:rsidR="003A0275" w:rsidRPr="007A04A8" w:rsidRDefault="003A0275" w:rsidP="003A0275">
      <w:pPr>
        <w:widowControl w:val="0"/>
        <w:numPr>
          <w:ilvl w:val="0"/>
          <w:numId w:val="11"/>
        </w:numPr>
        <w:tabs>
          <w:tab w:val="clear" w:pos="720"/>
          <w:tab w:val="num" w:pos="217"/>
        </w:tabs>
        <w:overflowPunct w:val="0"/>
        <w:autoSpaceDE w:val="0"/>
        <w:autoSpaceDN w:val="0"/>
        <w:adjustRightInd w:val="0"/>
        <w:spacing w:line="365" w:lineRule="auto"/>
        <w:ind w:left="328" w:right="1960" w:hanging="328"/>
        <w:jc w:val="both"/>
      </w:pPr>
      <w:r w:rsidRPr="007A04A8">
        <w:t>Add slowly 30 ml H</w:t>
      </w:r>
      <w:r w:rsidRPr="007A04A8">
        <w:rPr>
          <w:vertAlign w:val="subscript"/>
        </w:rPr>
        <w:t>2</w:t>
      </w:r>
      <w:r w:rsidRPr="007A04A8">
        <w:t>SO</w:t>
      </w:r>
      <w:r w:rsidRPr="007A04A8">
        <w:rPr>
          <w:vertAlign w:val="subscript"/>
        </w:rPr>
        <w:t>4</w:t>
      </w:r>
      <w:r w:rsidRPr="007A04A8">
        <w:t xml:space="preserve"> containing Ag</w:t>
      </w:r>
      <w:r w:rsidRPr="007A04A8">
        <w:rPr>
          <w:vertAlign w:val="subscript"/>
        </w:rPr>
        <w:t>2</w:t>
      </w:r>
      <w:r w:rsidRPr="007A04A8">
        <w:t>SO</w:t>
      </w:r>
      <w:r w:rsidRPr="007A04A8">
        <w:rPr>
          <w:vertAlign w:val="subscript"/>
        </w:rPr>
        <w:t>4</w:t>
      </w:r>
      <w:r w:rsidRPr="007A04A8">
        <w:t xml:space="preserve"> mixing thoroughly. This slow addition along with swirling prevents fatty acids to escape out due to high temperature. </w:t>
      </w:r>
    </w:p>
    <w:p w:rsidR="003A0275" w:rsidRPr="007A04A8" w:rsidRDefault="003A0275" w:rsidP="003A0275">
      <w:pPr>
        <w:widowControl w:val="0"/>
        <w:autoSpaceDE w:val="0"/>
        <w:autoSpaceDN w:val="0"/>
        <w:adjustRightInd w:val="0"/>
        <w:spacing w:line="1" w:lineRule="exact"/>
      </w:pPr>
    </w:p>
    <w:p w:rsidR="003A0275" w:rsidRPr="007A04A8" w:rsidRDefault="003A0275" w:rsidP="003A0275">
      <w:pPr>
        <w:widowControl w:val="0"/>
        <w:numPr>
          <w:ilvl w:val="0"/>
          <w:numId w:val="11"/>
        </w:numPr>
        <w:tabs>
          <w:tab w:val="clear" w:pos="720"/>
          <w:tab w:val="num" w:pos="208"/>
        </w:tabs>
        <w:overflowPunct w:val="0"/>
        <w:autoSpaceDE w:val="0"/>
        <w:autoSpaceDN w:val="0"/>
        <w:adjustRightInd w:val="0"/>
        <w:ind w:left="208" w:hanging="208"/>
        <w:jc w:val="both"/>
      </w:pPr>
      <w:r w:rsidRPr="007A04A8">
        <w:t xml:space="preserve">Connect the flask to condenser: Mix the contents before heating. </w:t>
      </w:r>
    </w:p>
    <w:p w:rsidR="003A0275" w:rsidRPr="007A04A8" w:rsidRDefault="003A0275" w:rsidP="003A0275">
      <w:pPr>
        <w:widowControl w:val="0"/>
        <w:autoSpaceDE w:val="0"/>
        <w:autoSpaceDN w:val="0"/>
        <w:adjustRightInd w:val="0"/>
        <w:spacing w:line="106" w:lineRule="exact"/>
      </w:pPr>
    </w:p>
    <w:p w:rsidR="003A0275" w:rsidRPr="007A04A8" w:rsidRDefault="003A0275" w:rsidP="003A0275">
      <w:pPr>
        <w:widowControl w:val="0"/>
        <w:numPr>
          <w:ilvl w:val="0"/>
          <w:numId w:val="11"/>
        </w:numPr>
        <w:tabs>
          <w:tab w:val="clear" w:pos="720"/>
          <w:tab w:val="num" w:pos="206"/>
        </w:tabs>
        <w:overflowPunct w:val="0"/>
        <w:autoSpaceDE w:val="0"/>
        <w:autoSpaceDN w:val="0"/>
        <w:adjustRightInd w:val="0"/>
        <w:spacing w:line="389" w:lineRule="auto"/>
        <w:ind w:left="208" w:right="1540" w:hanging="208"/>
        <w:jc w:val="both"/>
      </w:pPr>
      <w:r w:rsidRPr="007A04A8">
        <w:t xml:space="preserve">Reflux for a minimum of 2 hours cool and then wash down the condenser with distilled water. </w:t>
      </w:r>
    </w:p>
    <w:p w:rsidR="003A0275" w:rsidRPr="007A04A8" w:rsidRDefault="003A0275" w:rsidP="003A0275">
      <w:pPr>
        <w:widowControl w:val="0"/>
        <w:autoSpaceDE w:val="0"/>
        <w:autoSpaceDN w:val="0"/>
        <w:adjustRightInd w:val="0"/>
        <w:sectPr w:rsidR="003A0275" w:rsidRPr="007A04A8" w:rsidSect="003A0275">
          <w:pgSz w:w="12240" w:h="15840"/>
          <w:pgMar w:top="719" w:right="1460" w:bottom="416" w:left="1872" w:header="0" w:footer="0" w:gutter="0"/>
          <w:cols w:space="720" w:equalWidth="0">
            <w:col w:w="8908"/>
          </w:cols>
          <w:noEndnote/>
          <w:docGrid w:linePitch="299"/>
        </w:sectPr>
      </w:pPr>
    </w:p>
    <w:p w:rsidR="003A0275" w:rsidRPr="007A04A8" w:rsidRDefault="003A0275" w:rsidP="003A0275">
      <w:pPr>
        <w:widowControl w:val="0"/>
        <w:numPr>
          <w:ilvl w:val="0"/>
          <w:numId w:val="12"/>
        </w:numPr>
        <w:tabs>
          <w:tab w:val="clear" w:pos="720"/>
          <w:tab w:val="num" w:pos="237"/>
        </w:tabs>
        <w:overflowPunct w:val="0"/>
        <w:autoSpaceDE w:val="0"/>
        <w:autoSpaceDN w:val="0"/>
        <w:adjustRightInd w:val="0"/>
        <w:spacing w:line="349" w:lineRule="auto"/>
        <w:ind w:left="320" w:hanging="308"/>
        <w:jc w:val="both"/>
      </w:pPr>
      <w:bookmarkStart w:id="2" w:name="page26"/>
      <w:bookmarkEnd w:id="2"/>
      <w:r w:rsidRPr="007A04A8">
        <w:lastRenderedPageBreak/>
        <w:t>Dilute for minimum of 150 ml, cool and titrate excess K</w:t>
      </w:r>
      <w:r w:rsidRPr="007A04A8">
        <w:rPr>
          <w:vertAlign w:val="subscript"/>
        </w:rPr>
        <w:t>2</w:t>
      </w:r>
      <w:r w:rsidRPr="007A04A8">
        <w:t>Cr</w:t>
      </w:r>
      <w:r w:rsidRPr="007A04A8">
        <w:rPr>
          <w:vertAlign w:val="subscript"/>
        </w:rPr>
        <w:t>2</w:t>
      </w:r>
      <w:r w:rsidRPr="007A04A8">
        <w:t>O</w:t>
      </w:r>
      <w:r w:rsidRPr="007A04A8">
        <w:rPr>
          <w:vertAlign w:val="subscript"/>
        </w:rPr>
        <w:t>7</w:t>
      </w:r>
      <w:r w:rsidRPr="007A04A8">
        <w:t xml:space="preserve">.with 0.1 N Ferry. Amm sulphate using ferroin indicator. Sharp colour change from blue green to wine red indicates end-point. </w:t>
      </w:r>
    </w:p>
    <w:p w:rsidR="003A0275" w:rsidRPr="007A04A8" w:rsidRDefault="003A0275" w:rsidP="003A0275">
      <w:pPr>
        <w:widowControl w:val="0"/>
        <w:numPr>
          <w:ilvl w:val="0"/>
          <w:numId w:val="12"/>
        </w:numPr>
        <w:tabs>
          <w:tab w:val="clear" w:pos="720"/>
          <w:tab w:val="num" w:pos="220"/>
        </w:tabs>
        <w:overflowPunct w:val="0"/>
        <w:autoSpaceDE w:val="0"/>
        <w:autoSpaceDN w:val="0"/>
        <w:adjustRightInd w:val="0"/>
        <w:ind w:left="220" w:hanging="208"/>
        <w:jc w:val="both"/>
      </w:pPr>
      <w:r w:rsidRPr="007A04A8">
        <w:t xml:space="preserve">Reflux blank: in the same manner using distilled water instead of sample. </w:t>
      </w:r>
    </w:p>
    <w:p w:rsidR="003A0275" w:rsidRPr="007A04A8" w:rsidRDefault="003A0275" w:rsidP="003A0275">
      <w:pPr>
        <w:widowControl w:val="0"/>
        <w:autoSpaceDE w:val="0"/>
        <w:autoSpaceDN w:val="0"/>
        <w:adjustRightInd w:val="0"/>
        <w:spacing w:line="105" w:lineRule="exact"/>
      </w:pPr>
    </w:p>
    <w:p w:rsidR="003A0275" w:rsidRPr="007A04A8" w:rsidRDefault="003A0275" w:rsidP="003A0275">
      <w:pPr>
        <w:widowControl w:val="0"/>
        <w:numPr>
          <w:ilvl w:val="0"/>
          <w:numId w:val="12"/>
        </w:numPr>
        <w:tabs>
          <w:tab w:val="clear" w:pos="720"/>
          <w:tab w:val="num" w:pos="220"/>
        </w:tabs>
        <w:overflowPunct w:val="0"/>
        <w:autoSpaceDE w:val="0"/>
        <w:autoSpaceDN w:val="0"/>
        <w:adjustRightInd w:val="0"/>
        <w:ind w:left="220" w:hanging="208"/>
        <w:jc w:val="both"/>
      </w:pPr>
      <w:r w:rsidRPr="007A04A8">
        <w:t xml:space="preserve">Calculate COD from the following formula: </w:t>
      </w:r>
    </w:p>
    <w:p w:rsidR="003A0275" w:rsidRPr="007A04A8" w:rsidRDefault="003A0275" w:rsidP="003A0275">
      <w:pPr>
        <w:widowControl w:val="0"/>
        <w:autoSpaceDE w:val="0"/>
        <w:autoSpaceDN w:val="0"/>
        <w:adjustRightInd w:val="0"/>
        <w:spacing w:line="345" w:lineRule="exact"/>
      </w:pPr>
    </w:p>
    <w:p w:rsidR="003A0275" w:rsidRPr="007A04A8" w:rsidRDefault="003A0275" w:rsidP="003A0275">
      <w:pPr>
        <w:widowControl w:val="0"/>
        <w:tabs>
          <w:tab w:val="left" w:pos="3960"/>
          <w:tab w:val="left" w:pos="4140"/>
          <w:tab w:val="left" w:pos="4770"/>
        </w:tabs>
        <w:overflowPunct w:val="0"/>
        <w:autoSpaceDE w:val="0"/>
        <w:autoSpaceDN w:val="0"/>
        <w:adjustRightInd w:val="0"/>
        <w:spacing w:line="339" w:lineRule="auto"/>
        <w:ind w:left="1700" w:right="4510" w:hanging="1362"/>
      </w:pPr>
      <w:r w:rsidRPr="007A04A8">
        <w:rPr>
          <w:b/>
          <w:bCs/>
        </w:rPr>
        <w:t xml:space="preserve">COD </w:t>
      </w:r>
      <w:r w:rsidRPr="007A04A8">
        <w:t>mg/L =</w:t>
      </w:r>
      <w:r w:rsidRPr="007A04A8">
        <w:rPr>
          <w:b/>
          <w:bCs/>
        </w:rPr>
        <w:t xml:space="preserve"> </w:t>
      </w:r>
      <w:r w:rsidRPr="007A04A8">
        <w:t>(a-b)x</w:t>
      </w:r>
      <w:r w:rsidRPr="007A04A8">
        <w:rPr>
          <w:vertAlign w:val="superscript"/>
        </w:rPr>
        <w:t>2</w:t>
      </w:r>
      <w:r w:rsidRPr="007A04A8">
        <w:t>N8000</w:t>
      </w:r>
      <w:r w:rsidRPr="007A04A8">
        <w:rPr>
          <w:b/>
          <w:bCs/>
        </w:rPr>
        <w:t xml:space="preserve"> </w:t>
      </w:r>
      <w:r w:rsidRPr="007A04A8">
        <w:t>ml of sample</w:t>
      </w:r>
    </w:p>
    <w:p w:rsidR="003A0275" w:rsidRPr="007A04A8" w:rsidRDefault="003A0275" w:rsidP="003A0275">
      <w:pPr>
        <w:widowControl w:val="0"/>
        <w:autoSpaceDE w:val="0"/>
        <w:autoSpaceDN w:val="0"/>
        <w:adjustRightInd w:val="0"/>
        <w:spacing w:line="43" w:lineRule="exact"/>
      </w:pPr>
    </w:p>
    <w:p w:rsidR="003A0275" w:rsidRPr="007A04A8" w:rsidRDefault="003A0275" w:rsidP="003A0275">
      <w:pPr>
        <w:widowControl w:val="0"/>
        <w:overflowPunct w:val="0"/>
        <w:autoSpaceDE w:val="0"/>
        <w:autoSpaceDN w:val="0"/>
        <w:adjustRightInd w:val="0"/>
        <w:spacing w:line="356" w:lineRule="auto"/>
        <w:ind w:left="860" w:right="10" w:hanging="544"/>
      </w:pPr>
      <w:r w:rsidRPr="007A04A8">
        <w:t>Where a = ml of Ferr. Amm. Sulphate for   Blank, b= ml of Ferr. Amm. Sulphate for sample, N= normality of Ferr. Amm. Sulphate.</w:t>
      </w:r>
    </w:p>
    <w:p w:rsidR="003A0275" w:rsidRPr="007A04A8" w:rsidRDefault="003A0275" w:rsidP="003A0275">
      <w:pPr>
        <w:widowControl w:val="0"/>
        <w:autoSpaceDE w:val="0"/>
        <w:autoSpaceDN w:val="0"/>
        <w:adjustRightInd w:val="0"/>
        <w:ind w:left="20"/>
      </w:pPr>
      <w:r w:rsidRPr="007A04A8">
        <w:rPr>
          <w:b/>
          <w:bCs/>
        </w:rPr>
        <w:t>OBSERVATIONS:</w:t>
      </w:r>
    </w:p>
    <w:p w:rsidR="003A0275" w:rsidRPr="007A04A8" w:rsidRDefault="003A0275" w:rsidP="003A0275">
      <w:pPr>
        <w:widowControl w:val="0"/>
        <w:autoSpaceDE w:val="0"/>
        <w:autoSpaceDN w:val="0"/>
        <w:adjustRightInd w:val="0"/>
        <w:spacing w:line="121" w:lineRule="exact"/>
      </w:pPr>
    </w:p>
    <w:tbl>
      <w:tblPr>
        <w:tblW w:w="0" w:type="auto"/>
        <w:tblInd w:w="10" w:type="dxa"/>
        <w:tblLayout w:type="fixed"/>
        <w:tblCellMar>
          <w:left w:w="0" w:type="dxa"/>
          <w:right w:w="0" w:type="dxa"/>
        </w:tblCellMar>
        <w:tblLook w:val="0000"/>
      </w:tblPr>
      <w:tblGrid>
        <w:gridCol w:w="920"/>
        <w:gridCol w:w="1440"/>
        <w:gridCol w:w="1560"/>
        <w:gridCol w:w="1520"/>
        <w:gridCol w:w="2760"/>
      </w:tblGrid>
      <w:tr w:rsidR="003A0275" w:rsidRPr="007A04A8" w:rsidTr="00AE2570">
        <w:tblPrEx>
          <w:tblCellMar>
            <w:top w:w="0" w:type="dxa"/>
            <w:left w:w="0" w:type="dxa"/>
            <w:bottom w:w="0" w:type="dxa"/>
            <w:right w:w="0" w:type="dxa"/>
          </w:tblCellMar>
        </w:tblPrEx>
        <w:trPr>
          <w:trHeight w:val="263"/>
        </w:trPr>
        <w:tc>
          <w:tcPr>
            <w:tcW w:w="920" w:type="dxa"/>
            <w:tcBorders>
              <w:top w:val="single" w:sz="8" w:space="0" w:color="auto"/>
              <w:left w:val="single" w:sz="8" w:space="0" w:color="auto"/>
              <w:bottom w:val="nil"/>
              <w:right w:val="single" w:sz="8" w:space="0" w:color="auto"/>
            </w:tcBorders>
            <w:vAlign w:val="bottom"/>
          </w:tcPr>
          <w:p w:rsidR="003A0275" w:rsidRPr="007A04A8" w:rsidRDefault="003A0275" w:rsidP="00AE2570">
            <w:pPr>
              <w:widowControl w:val="0"/>
              <w:autoSpaceDE w:val="0"/>
              <w:autoSpaceDN w:val="0"/>
              <w:adjustRightInd w:val="0"/>
              <w:ind w:left="20"/>
            </w:pPr>
            <w:r w:rsidRPr="007A04A8">
              <w:t>S. No.</w:t>
            </w:r>
          </w:p>
        </w:tc>
        <w:tc>
          <w:tcPr>
            <w:tcW w:w="4520" w:type="dxa"/>
            <w:gridSpan w:val="3"/>
            <w:tcBorders>
              <w:top w:val="single" w:sz="8" w:space="0" w:color="auto"/>
              <w:left w:val="nil"/>
              <w:bottom w:val="nil"/>
              <w:right w:val="single" w:sz="8" w:space="0" w:color="auto"/>
            </w:tcBorders>
            <w:vAlign w:val="bottom"/>
          </w:tcPr>
          <w:p w:rsidR="003A0275" w:rsidRPr="007A04A8" w:rsidRDefault="003A0275" w:rsidP="00AE2570">
            <w:pPr>
              <w:widowControl w:val="0"/>
              <w:autoSpaceDE w:val="0"/>
              <w:autoSpaceDN w:val="0"/>
              <w:adjustRightInd w:val="0"/>
              <w:ind w:left="440"/>
            </w:pPr>
            <w:r w:rsidRPr="007A04A8">
              <w:t>Burette Reading of Ferr. Amm. Sulphate</w:t>
            </w:r>
          </w:p>
        </w:tc>
        <w:tc>
          <w:tcPr>
            <w:tcW w:w="2760" w:type="dxa"/>
            <w:tcBorders>
              <w:top w:val="single" w:sz="8" w:space="0" w:color="auto"/>
              <w:left w:val="nil"/>
              <w:bottom w:val="nil"/>
              <w:right w:val="single" w:sz="8" w:space="0" w:color="auto"/>
            </w:tcBorders>
            <w:vAlign w:val="bottom"/>
          </w:tcPr>
          <w:p w:rsidR="003A0275" w:rsidRPr="007A04A8" w:rsidRDefault="003A0275" w:rsidP="00AE2570">
            <w:pPr>
              <w:widowControl w:val="0"/>
              <w:autoSpaceDE w:val="0"/>
              <w:autoSpaceDN w:val="0"/>
              <w:adjustRightInd w:val="0"/>
              <w:ind w:right="1806"/>
              <w:jc w:val="right"/>
            </w:pPr>
            <w:r w:rsidRPr="007A04A8">
              <w:t>Remarks</w:t>
            </w:r>
          </w:p>
        </w:tc>
      </w:tr>
      <w:tr w:rsidR="003A0275" w:rsidRPr="007A04A8" w:rsidTr="00AE2570">
        <w:tblPrEx>
          <w:tblCellMar>
            <w:top w:w="0" w:type="dxa"/>
            <w:left w:w="0" w:type="dxa"/>
            <w:bottom w:w="0" w:type="dxa"/>
            <w:right w:w="0" w:type="dxa"/>
          </w:tblCellMar>
        </w:tblPrEx>
        <w:trPr>
          <w:trHeight w:val="108"/>
        </w:trPr>
        <w:tc>
          <w:tcPr>
            <w:tcW w:w="920" w:type="dxa"/>
            <w:tcBorders>
              <w:top w:val="nil"/>
              <w:left w:val="single" w:sz="8" w:space="0" w:color="auto"/>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440" w:type="dxa"/>
            <w:tcBorders>
              <w:top w:val="nil"/>
              <w:left w:val="nil"/>
              <w:bottom w:val="single" w:sz="8" w:space="0" w:color="auto"/>
              <w:right w:val="nil"/>
            </w:tcBorders>
            <w:vAlign w:val="bottom"/>
          </w:tcPr>
          <w:p w:rsidR="003A0275" w:rsidRPr="007A04A8" w:rsidRDefault="003A0275" w:rsidP="00AE2570">
            <w:pPr>
              <w:widowControl w:val="0"/>
              <w:autoSpaceDE w:val="0"/>
              <w:autoSpaceDN w:val="0"/>
              <w:adjustRightInd w:val="0"/>
            </w:pPr>
          </w:p>
        </w:tc>
        <w:tc>
          <w:tcPr>
            <w:tcW w:w="1560" w:type="dxa"/>
            <w:tcBorders>
              <w:top w:val="nil"/>
              <w:left w:val="nil"/>
              <w:bottom w:val="single" w:sz="8" w:space="0" w:color="auto"/>
              <w:right w:val="nil"/>
            </w:tcBorders>
            <w:vAlign w:val="bottom"/>
          </w:tcPr>
          <w:p w:rsidR="003A0275" w:rsidRPr="007A04A8" w:rsidRDefault="003A0275" w:rsidP="00AE2570">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27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r>
      <w:tr w:rsidR="003A0275" w:rsidRPr="007A04A8" w:rsidTr="00AE2570">
        <w:tblPrEx>
          <w:tblCellMar>
            <w:top w:w="0" w:type="dxa"/>
            <w:left w:w="0" w:type="dxa"/>
            <w:bottom w:w="0" w:type="dxa"/>
            <w:right w:w="0" w:type="dxa"/>
          </w:tblCellMar>
        </w:tblPrEx>
        <w:trPr>
          <w:trHeight w:val="246"/>
        </w:trPr>
        <w:tc>
          <w:tcPr>
            <w:tcW w:w="920" w:type="dxa"/>
            <w:tcBorders>
              <w:top w:val="nil"/>
              <w:left w:val="single" w:sz="8" w:space="0" w:color="auto"/>
              <w:bottom w:val="nil"/>
              <w:right w:val="single" w:sz="8" w:space="0" w:color="auto"/>
            </w:tcBorders>
            <w:vAlign w:val="bottom"/>
          </w:tcPr>
          <w:p w:rsidR="003A0275" w:rsidRPr="007A04A8" w:rsidRDefault="003A0275" w:rsidP="00AE2570">
            <w:pPr>
              <w:widowControl w:val="0"/>
              <w:autoSpaceDE w:val="0"/>
              <w:autoSpaceDN w:val="0"/>
              <w:adjustRightInd w:val="0"/>
            </w:pPr>
          </w:p>
        </w:tc>
        <w:tc>
          <w:tcPr>
            <w:tcW w:w="1440" w:type="dxa"/>
            <w:tcBorders>
              <w:top w:val="nil"/>
              <w:left w:val="nil"/>
              <w:bottom w:val="nil"/>
              <w:right w:val="single" w:sz="8" w:space="0" w:color="auto"/>
            </w:tcBorders>
            <w:vAlign w:val="bottom"/>
          </w:tcPr>
          <w:p w:rsidR="003A0275" w:rsidRPr="007A04A8" w:rsidRDefault="003A0275" w:rsidP="00AE2570">
            <w:pPr>
              <w:widowControl w:val="0"/>
              <w:autoSpaceDE w:val="0"/>
              <w:autoSpaceDN w:val="0"/>
              <w:adjustRightInd w:val="0"/>
              <w:ind w:left="440"/>
            </w:pPr>
            <w:r w:rsidRPr="007A04A8">
              <w:t>Initial</w:t>
            </w:r>
          </w:p>
        </w:tc>
        <w:tc>
          <w:tcPr>
            <w:tcW w:w="1560" w:type="dxa"/>
            <w:tcBorders>
              <w:top w:val="nil"/>
              <w:left w:val="nil"/>
              <w:bottom w:val="nil"/>
              <w:right w:val="single" w:sz="8" w:space="0" w:color="auto"/>
            </w:tcBorders>
            <w:vAlign w:val="bottom"/>
          </w:tcPr>
          <w:p w:rsidR="003A0275" w:rsidRPr="007A04A8" w:rsidRDefault="003A0275" w:rsidP="00AE2570">
            <w:pPr>
              <w:widowControl w:val="0"/>
              <w:autoSpaceDE w:val="0"/>
              <w:autoSpaceDN w:val="0"/>
              <w:adjustRightInd w:val="0"/>
            </w:pPr>
            <w:r w:rsidRPr="007A04A8">
              <w:t>Final</w:t>
            </w:r>
          </w:p>
        </w:tc>
        <w:tc>
          <w:tcPr>
            <w:tcW w:w="1520" w:type="dxa"/>
            <w:tcBorders>
              <w:top w:val="nil"/>
              <w:left w:val="nil"/>
              <w:bottom w:val="nil"/>
              <w:right w:val="single" w:sz="8" w:space="0" w:color="auto"/>
            </w:tcBorders>
            <w:vAlign w:val="bottom"/>
          </w:tcPr>
          <w:p w:rsidR="003A0275" w:rsidRPr="007A04A8" w:rsidRDefault="003A0275" w:rsidP="00AE2570">
            <w:pPr>
              <w:widowControl w:val="0"/>
              <w:autoSpaceDE w:val="0"/>
              <w:autoSpaceDN w:val="0"/>
              <w:adjustRightInd w:val="0"/>
            </w:pPr>
            <w:r w:rsidRPr="007A04A8">
              <w:t>Difference</w:t>
            </w:r>
          </w:p>
        </w:tc>
        <w:tc>
          <w:tcPr>
            <w:tcW w:w="2760" w:type="dxa"/>
            <w:tcBorders>
              <w:top w:val="nil"/>
              <w:left w:val="nil"/>
              <w:bottom w:val="nil"/>
              <w:right w:val="single" w:sz="8" w:space="0" w:color="auto"/>
            </w:tcBorders>
            <w:vAlign w:val="bottom"/>
          </w:tcPr>
          <w:p w:rsidR="003A0275" w:rsidRPr="007A04A8" w:rsidRDefault="003A0275" w:rsidP="00AE2570">
            <w:pPr>
              <w:widowControl w:val="0"/>
              <w:autoSpaceDE w:val="0"/>
              <w:autoSpaceDN w:val="0"/>
              <w:adjustRightInd w:val="0"/>
            </w:pPr>
          </w:p>
        </w:tc>
      </w:tr>
      <w:tr w:rsidR="003A0275" w:rsidRPr="007A04A8" w:rsidTr="00AE2570">
        <w:tblPrEx>
          <w:tblCellMar>
            <w:top w:w="0" w:type="dxa"/>
            <w:left w:w="0" w:type="dxa"/>
            <w:bottom w:w="0" w:type="dxa"/>
            <w:right w:w="0" w:type="dxa"/>
          </w:tblCellMar>
        </w:tblPrEx>
        <w:trPr>
          <w:trHeight w:val="113"/>
        </w:trPr>
        <w:tc>
          <w:tcPr>
            <w:tcW w:w="920" w:type="dxa"/>
            <w:tcBorders>
              <w:top w:val="nil"/>
              <w:left w:val="single" w:sz="8" w:space="0" w:color="auto"/>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44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5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27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r>
      <w:tr w:rsidR="003A0275" w:rsidRPr="007A04A8" w:rsidTr="00AE2570">
        <w:tblPrEx>
          <w:tblCellMar>
            <w:top w:w="0" w:type="dxa"/>
            <w:left w:w="0" w:type="dxa"/>
            <w:bottom w:w="0" w:type="dxa"/>
            <w:right w:w="0" w:type="dxa"/>
          </w:tblCellMar>
        </w:tblPrEx>
        <w:trPr>
          <w:trHeight w:val="359"/>
        </w:trPr>
        <w:tc>
          <w:tcPr>
            <w:tcW w:w="920" w:type="dxa"/>
            <w:tcBorders>
              <w:top w:val="nil"/>
              <w:left w:val="single" w:sz="8" w:space="0" w:color="auto"/>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44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5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27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r>
      <w:tr w:rsidR="003A0275" w:rsidRPr="007A04A8" w:rsidTr="00AE2570">
        <w:tblPrEx>
          <w:tblCellMar>
            <w:top w:w="0" w:type="dxa"/>
            <w:left w:w="0" w:type="dxa"/>
            <w:bottom w:w="0" w:type="dxa"/>
            <w:right w:w="0" w:type="dxa"/>
          </w:tblCellMar>
        </w:tblPrEx>
        <w:trPr>
          <w:trHeight w:val="251"/>
        </w:trPr>
        <w:tc>
          <w:tcPr>
            <w:tcW w:w="920" w:type="dxa"/>
            <w:tcBorders>
              <w:top w:val="nil"/>
              <w:left w:val="single" w:sz="8" w:space="0" w:color="auto"/>
              <w:bottom w:val="nil"/>
              <w:right w:val="single" w:sz="8" w:space="0" w:color="auto"/>
            </w:tcBorders>
            <w:vAlign w:val="bottom"/>
          </w:tcPr>
          <w:p w:rsidR="003A0275" w:rsidRPr="007A04A8" w:rsidRDefault="003A0275" w:rsidP="00AE2570">
            <w:pPr>
              <w:widowControl w:val="0"/>
              <w:autoSpaceDE w:val="0"/>
              <w:autoSpaceDN w:val="0"/>
              <w:adjustRightInd w:val="0"/>
            </w:pPr>
          </w:p>
        </w:tc>
        <w:tc>
          <w:tcPr>
            <w:tcW w:w="1440" w:type="dxa"/>
            <w:tcBorders>
              <w:top w:val="nil"/>
              <w:left w:val="nil"/>
              <w:bottom w:val="nil"/>
              <w:right w:val="single" w:sz="8" w:space="0" w:color="auto"/>
            </w:tcBorders>
            <w:vAlign w:val="bottom"/>
          </w:tcPr>
          <w:p w:rsidR="003A0275" w:rsidRPr="007A04A8" w:rsidRDefault="003A0275" w:rsidP="00AE2570">
            <w:pPr>
              <w:widowControl w:val="0"/>
              <w:autoSpaceDE w:val="0"/>
              <w:autoSpaceDN w:val="0"/>
              <w:adjustRightInd w:val="0"/>
            </w:pPr>
          </w:p>
        </w:tc>
        <w:tc>
          <w:tcPr>
            <w:tcW w:w="1560" w:type="dxa"/>
            <w:tcBorders>
              <w:top w:val="nil"/>
              <w:left w:val="nil"/>
              <w:bottom w:val="nil"/>
              <w:right w:val="single" w:sz="8" w:space="0" w:color="auto"/>
            </w:tcBorders>
            <w:vAlign w:val="bottom"/>
          </w:tcPr>
          <w:p w:rsidR="003A0275" w:rsidRPr="007A04A8" w:rsidRDefault="003A0275" w:rsidP="00AE2570">
            <w:pPr>
              <w:widowControl w:val="0"/>
              <w:autoSpaceDE w:val="0"/>
              <w:autoSpaceDN w:val="0"/>
              <w:adjustRightInd w:val="0"/>
            </w:pPr>
          </w:p>
        </w:tc>
        <w:tc>
          <w:tcPr>
            <w:tcW w:w="1520" w:type="dxa"/>
            <w:tcBorders>
              <w:top w:val="nil"/>
              <w:left w:val="nil"/>
              <w:bottom w:val="nil"/>
              <w:right w:val="single" w:sz="8" w:space="0" w:color="auto"/>
            </w:tcBorders>
            <w:vAlign w:val="bottom"/>
          </w:tcPr>
          <w:p w:rsidR="003A0275" w:rsidRPr="007A04A8" w:rsidRDefault="003A0275" w:rsidP="00AE2570">
            <w:pPr>
              <w:widowControl w:val="0"/>
              <w:autoSpaceDE w:val="0"/>
              <w:autoSpaceDN w:val="0"/>
              <w:adjustRightInd w:val="0"/>
            </w:pPr>
          </w:p>
        </w:tc>
        <w:tc>
          <w:tcPr>
            <w:tcW w:w="2760" w:type="dxa"/>
            <w:tcBorders>
              <w:top w:val="nil"/>
              <w:left w:val="nil"/>
              <w:bottom w:val="nil"/>
              <w:right w:val="single" w:sz="8" w:space="0" w:color="auto"/>
            </w:tcBorders>
            <w:vAlign w:val="bottom"/>
          </w:tcPr>
          <w:p w:rsidR="003A0275" w:rsidRPr="007A04A8" w:rsidRDefault="003A0275" w:rsidP="00AE2570">
            <w:pPr>
              <w:widowControl w:val="0"/>
              <w:autoSpaceDE w:val="0"/>
              <w:autoSpaceDN w:val="0"/>
              <w:adjustRightInd w:val="0"/>
              <w:ind w:right="2606"/>
              <w:jc w:val="right"/>
            </w:pPr>
            <w:r w:rsidRPr="007A04A8">
              <w:rPr>
                <w:w w:val="74"/>
              </w:rPr>
              <w:t>.</w:t>
            </w:r>
          </w:p>
        </w:tc>
      </w:tr>
      <w:tr w:rsidR="003A0275" w:rsidRPr="007A04A8" w:rsidTr="00AE2570">
        <w:tblPrEx>
          <w:tblCellMar>
            <w:top w:w="0" w:type="dxa"/>
            <w:left w:w="0" w:type="dxa"/>
            <w:bottom w:w="0" w:type="dxa"/>
            <w:right w:w="0" w:type="dxa"/>
          </w:tblCellMar>
        </w:tblPrEx>
        <w:trPr>
          <w:trHeight w:val="118"/>
        </w:trPr>
        <w:tc>
          <w:tcPr>
            <w:tcW w:w="920" w:type="dxa"/>
            <w:tcBorders>
              <w:top w:val="nil"/>
              <w:left w:val="single" w:sz="8" w:space="0" w:color="auto"/>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44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5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27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r>
      <w:tr w:rsidR="003A0275" w:rsidRPr="007A04A8" w:rsidTr="00AE2570">
        <w:tblPrEx>
          <w:tblCellMar>
            <w:top w:w="0" w:type="dxa"/>
            <w:left w:w="0" w:type="dxa"/>
            <w:bottom w:w="0" w:type="dxa"/>
            <w:right w:w="0" w:type="dxa"/>
          </w:tblCellMar>
        </w:tblPrEx>
        <w:trPr>
          <w:trHeight w:val="350"/>
        </w:trPr>
        <w:tc>
          <w:tcPr>
            <w:tcW w:w="920" w:type="dxa"/>
            <w:tcBorders>
              <w:top w:val="nil"/>
              <w:left w:val="single" w:sz="8" w:space="0" w:color="auto"/>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44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5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27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r>
      <w:tr w:rsidR="003A0275" w:rsidRPr="007A04A8" w:rsidTr="00AE2570">
        <w:tblPrEx>
          <w:tblCellMar>
            <w:top w:w="0" w:type="dxa"/>
            <w:left w:w="0" w:type="dxa"/>
            <w:bottom w:w="0" w:type="dxa"/>
            <w:right w:w="0" w:type="dxa"/>
          </w:tblCellMar>
        </w:tblPrEx>
        <w:trPr>
          <w:trHeight w:val="370"/>
        </w:trPr>
        <w:tc>
          <w:tcPr>
            <w:tcW w:w="920" w:type="dxa"/>
            <w:tcBorders>
              <w:top w:val="nil"/>
              <w:left w:val="single" w:sz="8" w:space="0" w:color="auto"/>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44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5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27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r>
      <w:tr w:rsidR="003A0275" w:rsidRPr="007A04A8" w:rsidTr="00AE2570">
        <w:tblPrEx>
          <w:tblCellMar>
            <w:top w:w="0" w:type="dxa"/>
            <w:left w:w="0" w:type="dxa"/>
            <w:bottom w:w="0" w:type="dxa"/>
            <w:right w:w="0" w:type="dxa"/>
          </w:tblCellMar>
        </w:tblPrEx>
        <w:trPr>
          <w:trHeight w:val="350"/>
        </w:trPr>
        <w:tc>
          <w:tcPr>
            <w:tcW w:w="920" w:type="dxa"/>
            <w:tcBorders>
              <w:top w:val="nil"/>
              <w:left w:val="single" w:sz="8" w:space="0" w:color="auto"/>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44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5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27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r>
      <w:tr w:rsidR="003A0275" w:rsidRPr="007A04A8" w:rsidTr="00AE2570">
        <w:tblPrEx>
          <w:tblCellMar>
            <w:top w:w="0" w:type="dxa"/>
            <w:left w:w="0" w:type="dxa"/>
            <w:bottom w:w="0" w:type="dxa"/>
            <w:right w:w="0" w:type="dxa"/>
          </w:tblCellMar>
        </w:tblPrEx>
        <w:trPr>
          <w:trHeight w:val="369"/>
        </w:trPr>
        <w:tc>
          <w:tcPr>
            <w:tcW w:w="920" w:type="dxa"/>
            <w:tcBorders>
              <w:top w:val="nil"/>
              <w:left w:val="single" w:sz="8" w:space="0" w:color="auto"/>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44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5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27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r>
      <w:tr w:rsidR="003A0275" w:rsidRPr="007A04A8" w:rsidTr="00AE2570">
        <w:tblPrEx>
          <w:tblCellMar>
            <w:top w:w="0" w:type="dxa"/>
            <w:left w:w="0" w:type="dxa"/>
            <w:bottom w:w="0" w:type="dxa"/>
            <w:right w:w="0" w:type="dxa"/>
          </w:tblCellMar>
        </w:tblPrEx>
        <w:trPr>
          <w:trHeight w:val="333"/>
        </w:trPr>
        <w:tc>
          <w:tcPr>
            <w:tcW w:w="920" w:type="dxa"/>
            <w:tcBorders>
              <w:top w:val="nil"/>
              <w:left w:val="single" w:sz="8" w:space="0" w:color="auto"/>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44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5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152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c>
          <w:tcPr>
            <w:tcW w:w="2760" w:type="dxa"/>
            <w:tcBorders>
              <w:top w:val="nil"/>
              <w:left w:val="nil"/>
              <w:bottom w:val="single" w:sz="8" w:space="0" w:color="auto"/>
              <w:right w:val="single" w:sz="8" w:space="0" w:color="auto"/>
            </w:tcBorders>
            <w:vAlign w:val="bottom"/>
          </w:tcPr>
          <w:p w:rsidR="003A0275" w:rsidRPr="007A04A8" w:rsidRDefault="003A0275" w:rsidP="00AE2570">
            <w:pPr>
              <w:widowControl w:val="0"/>
              <w:autoSpaceDE w:val="0"/>
              <w:autoSpaceDN w:val="0"/>
              <w:adjustRightInd w:val="0"/>
            </w:pPr>
          </w:p>
        </w:tc>
      </w:tr>
    </w:tbl>
    <w:p w:rsidR="003A0275" w:rsidRPr="007A04A8" w:rsidRDefault="003A0275" w:rsidP="003A0275">
      <w:pPr>
        <w:widowControl w:val="0"/>
        <w:autoSpaceDE w:val="0"/>
        <w:autoSpaceDN w:val="0"/>
        <w:adjustRightInd w:val="0"/>
        <w:spacing w:line="375" w:lineRule="exact"/>
      </w:pPr>
    </w:p>
    <w:p w:rsidR="003A0275" w:rsidRPr="007A04A8" w:rsidRDefault="003A0275" w:rsidP="003A0275">
      <w:pPr>
        <w:widowControl w:val="0"/>
        <w:autoSpaceDE w:val="0"/>
        <w:autoSpaceDN w:val="0"/>
        <w:adjustRightInd w:val="0"/>
        <w:ind w:left="20"/>
      </w:pPr>
      <w:r w:rsidRPr="007A04A8">
        <w:rPr>
          <w:b/>
          <w:bCs/>
        </w:rPr>
        <w:t>RESULT:</w:t>
      </w:r>
    </w:p>
    <w:p w:rsidR="003A0275" w:rsidRPr="007A04A8" w:rsidRDefault="003A0275" w:rsidP="003A0275">
      <w:pPr>
        <w:widowControl w:val="0"/>
        <w:autoSpaceDE w:val="0"/>
        <w:autoSpaceDN w:val="0"/>
        <w:adjustRightInd w:val="0"/>
        <w:spacing w:line="126" w:lineRule="exact"/>
      </w:pPr>
    </w:p>
    <w:p w:rsidR="003A0275" w:rsidRPr="007A04A8" w:rsidRDefault="003A0275" w:rsidP="003A0275">
      <w:pPr>
        <w:widowControl w:val="0"/>
        <w:autoSpaceDE w:val="0"/>
        <w:autoSpaceDN w:val="0"/>
        <w:adjustRightInd w:val="0"/>
        <w:ind w:left="20"/>
      </w:pPr>
      <w:r w:rsidRPr="007A04A8">
        <w:t>COD of the given sample = ------------------mg/l.</w:t>
      </w:r>
    </w:p>
    <w:p w:rsidR="003A0275" w:rsidRPr="007A04A8" w:rsidRDefault="003A0275" w:rsidP="003A0275">
      <w:pPr>
        <w:widowControl w:val="0"/>
        <w:autoSpaceDE w:val="0"/>
        <w:autoSpaceDN w:val="0"/>
        <w:adjustRightInd w:val="0"/>
      </w:pPr>
    </w:p>
    <w:p w:rsidR="003A0275" w:rsidRPr="007A04A8" w:rsidRDefault="003A0275" w:rsidP="003A0275">
      <w:pPr>
        <w:widowControl w:val="0"/>
        <w:autoSpaceDE w:val="0"/>
        <w:autoSpaceDN w:val="0"/>
        <w:adjustRightInd w:val="0"/>
      </w:pPr>
    </w:p>
    <w:p w:rsidR="003A0275" w:rsidRPr="007A04A8" w:rsidRDefault="003A0275" w:rsidP="003A0275">
      <w:pPr>
        <w:widowControl w:val="0"/>
        <w:autoSpaceDE w:val="0"/>
        <w:autoSpaceDN w:val="0"/>
        <w:adjustRightInd w:val="0"/>
      </w:pPr>
    </w:p>
    <w:p w:rsidR="003A0275" w:rsidRPr="007A04A8" w:rsidRDefault="003A0275" w:rsidP="003A0275">
      <w:pPr>
        <w:rPr>
          <w:b/>
        </w:rPr>
      </w:pPr>
    </w:p>
    <w:p w:rsidR="003A0275" w:rsidRPr="007A04A8" w:rsidRDefault="003A0275" w:rsidP="003A0275"/>
    <w:sectPr w:rsidR="003A0275" w:rsidRPr="007A04A8" w:rsidSect="003A0275">
      <w:footerReference w:type="default" r:id="rId8"/>
      <w:pgSz w:w="12240" w:h="15840" w:code="1"/>
      <w:pgMar w:top="720" w:right="864" w:bottom="72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3E5" w:rsidRDefault="003933E5">
      <w:r>
        <w:separator/>
      </w:r>
    </w:p>
  </w:endnote>
  <w:endnote w:type="continuationSeparator" w:id="1">
    <w:p w:rsidR="003933E5" w:rsidRDefault="00393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2C" w:rsidRDefault="00156F2C">
    <w:pPr>
      <w:pStyle w:val="Footer"/>
      <w:jc w:val="right"/>
    </w:pPr>
    <w:r>
      <w:t xml:space="preserve">Page | </w:t>
    </w:r>
    <w:fldSimple w:instr=" PAGE   \* MERGEFORMAT ">
      <w:r w:rsidR="005654B2">
        <w:rPr>
          <w:noProof/>
        </w:rPr>
        <w:t>18</w:t>
      </w:r>
    </w:fldSimple>
    <w:r>
      <w:t xml:space="preserve"> </w:t>
    </w:r>
  </w:p>
  <w:p w:rsidR="00156F2C" w:rsidRDefault="00156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3E5" w:rsidRDefault="003933E5">
      <w:r>
        <w:separator/>
      </w:r>
    </w:p>
  </w:footnote>
  <w:footnote w:type="continuationSeparator" w:id="1">
    <w:p w:rsidR="003933E5" w:rsidRDefault="003933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000759A"/>
    <w:lvl w:ilvl="0" w:tplc="00002350">
      <w:start w:val="1"/>
      <w:numFmt w:val="decimal"/>
      <w:lvlText w:val="%1"/>
      <w:lvlJc w:val="left"/>
      <w:pPr>
        <w:tabs>
          <w:tab w:val="num" w:pos="720"/>
        </w:tabs>
        <w:ind w:left="720" w:hanging="360"/>
      </w:pPr>
      <w:rPr>
        <w:rFonts w:cs="Times New Roman"/>
      </w:rPr>
    </w:lvl>
    <w:lvl w:ilvl="1" w:tplc="000022EE">
      <w:start w:val="1"/>
      <w:numFmt w:val="decimal"/>
      <w:lvlText w:val="%2."/>
      <w:lvlJc w:val="left"/>
      <w:pPr>
        <w:tabs>
          <w:tab w:val="num" w:pos="360"/>
        </w:tabs>
        <w:ind w:left="36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213"/>
    <w:multiLevelType w:val="hybridMultilevel"/>
    <w:tmpl w:val="0000260D"/>
    <w:lvl w:ilvl="0" w:tplc="00006B89">
      <w:start w:val="1"/>
      <w:numFmt w:val="decimal"/>
      <w:lvlText w:val="%1"/>
      <w:lvlJc w:val="left"/>
      <w:pPr>
        <w:tabs>
          <w:tab w:val="num" w:pos="720"/>
        </w:tabs>
        <w:ind w:left="720" w:hanging="360"/>
      </w:pPr>
      <w:rPr>
        <w:rFonts w:cs="Times New Roman"/>
      </w:rPr>
    </w:lvl>
    <w:lvl w:ilvl="1" w:tplc="0000030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01C"/>
    <w:multiLevelType w:val="hybridMultilevel"/>
    <w:tmpl w:val="00000BDB"/>
    <w:lvl w:ilvl="0" w:tplc="000056AE">
      <w:start w:val="2"/>
      <w:numFmt w:val="decimal"/>
      <w:lvlText w:val="%1."/>
      <w:lvlJc w:val="left"/>
      <w:pPr>
        <w:tabs>
          <w:tab w:val="num" w:pos="720"/>
        </w:tabs>
        <w:ind w:left="720" w:hanging="360"/>
      </w:pPr>
      <w:rPr>
        <w:rFonts w:cs="Times New Roman"/>
      </w:rPr>
    </w:lvl>
    <w:lvl w:ilvl="1" w:tplc="0000073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E12"/>
    <w:multiLevelType w:val="hybridMultilevel"/>
    <w:tmpl w:val="00001A49"/>
    <w:lvl w:ilvl="0" w:tplc="00005F32">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4509"/>
    <w:multiLevelType w:val="hybridMultilevel"/>
    <w:tmpl w:val="00001238"/>
    <w:lvl w:ilvl="0" w:tplc="00003B2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4B40"/>
    <w:multiLevelType w:val="hybridMultilevel"/>
    <w:tmpl w:val="00005878"/>
    <w:lvl w:ilvl="0" w:tplc="00006B36">
      <w:start w:val="2"/>
      <w:numFmt w:val="decimal"/>
      <w:lvlText w:val="%1."/>
      <w:lvlJc w:val="left"/>
      <w:pPr>
        <w:tabs>
          <w:tab w:val="num" w:pos="720"/>
        </w:tabs>
        <w:ind w:left="720" w:hanging="360"/>
      </w:pPr>
      <w:rPr>
        <w:rFonts w:cs="Times New Roman"/>
      </w:rPr>
    </w:lvl>
    <w:lvl w:ilvl="1" w:tplc="00005CFD">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7FF5"/>
    <w:multiLevelType w:val="hybridMultilevel"/>
    <w:tmpl w:val="00004E45"/>
    <w:lvl w:ilvl="0" w:tplc="000032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606500D"/>
    <w:multiLevelType w:val="hybridMultilevel"/>
    <w:tmpl w:val="A798EAC0"/>
    <w:lvl w:ilvl="0" w:tplc="0A8021B2">
      <w:start w:val="1"/>
      <w:numFmt w:val="lowerLetter"/>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8">
    <w:nsid w:val="1DE91BD5"/>
    <w:multiLevelType w:val="hybridMultilevel"/>
    <w:tmpl w:val="A2E0DEEE"/>
    <w:lvl w:ilvl="0" w:tplc="0A8021B2">
      <w:start w:val="1"/>
      <w:numFmt w:val="lowerLetter"/>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9">
    <w:nsid w:val="232A48E1"/>
    <w:multiLevelType w:val="hybridMultilevel"/>
    <w:tmpl w:val="6276C4D6"/>
    <w:lvl w:ilvl="0" w:tplc="0A8021B2">
      <w:start w:val="1"/>
      <w:numFmt w:val="lowerLetter"/>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10">
    <w:nsid w:val="2E360332"/>
    <w:multiLevelType w:val="hybridMultilevel"/>
    <w:tmpl w:val="CD8873DC"/>
    <w:lvl w:ilvl="0" w:tplc="0409000F">
      <w:start w:val="1"/>
      <w:numFmt w:val="decimal"/>
      <w:lvlText w:val="%1."/>
      <w:lvlJc w:val="left"/>
      <w:pPr>
        <w:ind w:left="106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3230E5F"/>
    <w:multiLevelType w:val="hybridMultilevel"/>
    <w:tmpl w:val="930A5AC0"/>
    <w:lvl w:ilvl="0" w:tplc="0A8021B2">
      <w:start w:val="1"/>
      <w:numFmt w:val="lowerLetter"/>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12">
    <w:nsid w:val="39B22CD0"/>
    <w:multiLevelType w:val="hybridMultilevel"/>
    <w:tmpl w:val="E92A813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5C421B9"/>
    <w:multiLevelType w:val="hybridMultilevel"/>
    <w:tmpl w:val="67300B42"/>
    <w:lvl w:ilvl="0" w:tplc="643CE7C0">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5EE13330"/>
    <w:multiLevelType w:val="hybridMultilevel"/>
    <w:tmpl w:val="EE42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627998"/>
    <w:multiLevelType w:val="hybridMultilevel"/>
    <w:tmpl w:val="68CA66AC"/>
    <w:lvl w:ilvl="0" w:tplc="0A8021B2">
      <w:start w:val="1"/>
      <w:numFmt w:val="lowerLetter"/>
      <w:lvlText w:val="(%1)"/>
      <w:lvlJc w:val="left"/>
      <w:pPr>
        <w:ind w:left="1425" w:hanging="360"/>
      </w:pPr>
      <w:rPr>
        <w:rFonts w:cs="Times New Roman" w:hint="default"/>
      </w:rPr>
    </w:lvl>
    <w:lvl w:ilvl="1" w:tplc="04090019" w:tentative="1">
      <w:start w:val="1"/>
      <w:numFmt w:val="lowerLetter"/>
      <w:lvlText w:val="%2."/>
      <w:lvlJc w:val="left"/>
      <w:pPr>
        <w:ind w:left="2145" w:hanging="360"/>
      </w:pPr>
      <w:rPr>
        <w:rFonts w:cs="Times New Roman"/>
      </w:rPr>
    </w:lvl>
    <w:lvl w:ilvl="2" w:tplc="0409001B" w:tentative="1">
      <w:start w:val="1"/>
      <w:numFmt w:val="lowerRoman"/>
      <w:lvlText w:val="%3."/>
      <w:lvlJc w:val="right"/>
      <w:pPr>
        <w:ind w:left="2865" w:hanging="180"/>
      </w:pPr>
      <w:rPr>
        <w:rFonts w:cs="Times New Roman"/>
      </w:rPr>
    </w:lvl>
    <w:lvl w:ilvl="3" w:tplc="0409000F" w:tentative="1">
      <w:start w:val="1"/>
      <w:numFmt w:val="decimal"/>
      <w:lvlText w:val="%4."/>
      <w:lvlJc w:val="left"/>
      <w:pPr>
        <w:ind w:left="3585" w:hanging="360"/>
      </w:pPr>
      <w:rPr>
        <w:rFonts w:cs="Times New Roman"/>
      </w:rPr>
    </w:lvl>
    <w:lvl w:ilvl="4" w:tplc="04090019" w:tentative="1">
      <w:start w:val="1"/>
      <w:numFmt w:val="lowerLetter"/>
      <w:lvlText w:val="%5."/>
      <w:lvlJc w:val="left"/>
      <w:pPr>
        <w:ind w:left="4305" w:hanging="360"/>
      </w:pPr>
      <w:rPr>
        <w:rFonts w:cs="Times New Roman"/>
      </w:rPr>
    </w:lvl>
    <w:lvl w:ilvl="5" w:tplc="0409001B" w:tentative="1">
      <w:start w:val="1"/>
      <w:numFmt w:val="lowerRoman"/>
      <w:lvlText w:val="%6."/>
      <w:lvlJc w:val="right"/>
      <w:pPr>
        <w:ind w:left="5025" w:hanging="180"/>
      </w:pPr>
      <w:rPr>
        <w:rFonts w:cs="Times New Roman"/>
      </w:rPr>
    </w:lvl>
    <w:lvl w:ilvl="6" w:tplc="0409000F" w:tentative="1">
      <w:start w:val="1"/>
      <w:numFmt w:val="decimal"/>
      <w:lvlText w:val="%7."/>
      <w:lvlJc w:val="left"/>
      <w:pPr>
        <w:ind w:left="5745" w:hanging="360"/>
      </w:pPr>
      <w:rPr>
        <w:rFonts w:cs="Times New Roman"/>
      </w:rPr>
    </w:lvl>
    <w:lvl w:ilvl="7" w:tplc="04090019" w:tentative="1">
      <w:start w:val="1"/>
      <w:numFmt w:val="lowerLetter"/>
      <w:lvlText w:val="%8."/>
      <w:lvlJc w:val="left"/>
      <w:pPr>
        <w:ind w:left="6465" w:hanging="360"/>
      </w:pPr>
      <w:rPr>
        <w:rFonts w:cs="Times New Roman"/>
      </w:rPr>
    </w:lvl>
    <w:lvl w:ilvl="8" w:tplc="0409001B" w:tentative="1">
      <w:start w:val="1"/>
      <w:numFmt w:val="lowerRoman"/>
      <w:lvlText w:val="%9."/>
      <w:lvlJc w:val="right"/>
      <w:pPr>
        <w:ind w:left="7185" w:hanging="180"/>
      </w:pPr>
      <w:rPr>
        <w:rFonts w:cs="Times New Roman"/>
      </w:rPr>
    </w:lvl>
  </w:abstractNum>
  <w:abstractNum w:abstractNumId="16">
    <w:nsid w:val="6B224CE5"/>
    <w:multiLevelType w:val="hybridMultilevel"/>
    <w:tmpl w:val="22C68792"/>
    <w:lvl w:ilvl="0" w:tplc="EDC41662">
      <w:start w:val="1"/>
      <w:numFmt w:val="lowerLetter"/>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7">
    <w:nsid w:val="76101E9B"/>
    <w:multiLevelType w:val="hybridMultilevel"/>
    <w:tmpl w:val="151898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4"/>
  </w:num>
  <w:num w:numId="3">
    <w:abstractNumId w:val="17"/>
  </w:num>
  <w:num w:numId="4">
    <w:abstractNumId w:val="12"/>
  </w:num>
  <w:num w:numId="5">
    <w:abstractNumId w:val="13"/>
  </w:num>
  <w:num w:numId="6">
    <w:abstractNumId w:val="16"/>
  </w:num>
  <w:num w:numId="7">
    <w:abstractNumId w:val="6"/>
  </w:num>
  <w:num w:numId="8">
    <w:abstractNumId w:val="1"/>
  </w:num>
  <w:num w:numId="9">
    <w:abstractNumId w:val="2"/>
  </w:num>
  <w:num w:numId="10">
    <w:abstractNumId w:val="0"/>
  </w:num>
  <w:num w:numId="11">
    <w:abstractNumId w:val="5"/>
  </w:num>
  <w:num w:numId="12">
    <w:abstractNumId w:val="3"/>
  </w:num>
  <w:num w:numId="13">
    <w:abstractNumId w:val="10"/>
  </w:num>
  <w:num w:numId="14">
    <w:abstractNumId w:val="15"/>
  </w:num>
  <w:num w:numId="15">
    <w:abstractNumId w:val="9"/>
  </w:num>
  <w:num w:numId="16">
    <w:abstractNumId w:val="11"/>
  </w:num>
  <w:num w:numId="17">
    <w:abstractNumId w:val="7"/>
  </w:num>
  <w:num w:numId="18">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D40F67"/>
    <w:rsid w:val="00001DFF"/>
    <w:rsid w:val="00023F55"/>
    <w:rsid w:val="00027AC0"/>
    <w:rsid w:val="000B7395"/>
    <w:rsid w:val="0011586C"/>
    <w:rsid w:val="00156F2C"/>
    <w:rsid w:val="00197E4A"/>
    <w:rsid w:val="001C6F18"/>
    <w:rsid w:val="002228BD"/>
    <w:rsid w:val="00233791"/>
    <w:rsid w:val="00236245"/>
    <w:rsid w:val="00240CA8"/>
    <w:rsid w:val="00244A68"/>
    <w:rsid w:val="00272A94"/>
    <w:rsid w:val="00310074"/>
    <w:rsid w:val="00370AC6"/>
    <w:rsid w:val="003933E5"/>
    <w:rsid w:val="003A0275"/>
    <w:rsid w:val="003D6559"/>
    <w:rsid w:val="00450A57"/>
    <w:rsid w:val="004C3251"/>
    <w:rsid w:val="005654B2"/>
    <w:rsid w:val="00586AF3"/>
    <w:rsid w:val="005E4FBF"/>
    <w:rsid w:val="0060109C"/>
    <w:rsid w:val="00605A65"/>
    <w:rsid w:val="006D7095"/>
    <w:rsid w:val="007A04A8"/>
    <w:rsid w:val="0084474F"/>
    <w:rsid w:val="00861EB6"/>
    <w:rsid w:val="008D1660"/>
    <w:rsid w:val="008F7794"/>
    <w:rsid w:val="00996983"/>
    <w:rsid w:val="00A22CD5"/>
    <w:rsid w:val="00A41A8A"/>
    <w:rsid w:val="00A77DB2"/>
    <w:rsid w:val="00AE2570"/>
    <w:rsid w:val="00B95C12"/>
    <w:rsid w:val="00BA74F8"/>
    <w:rsid w:val="00BF763E"/>
    <w:rsid w:val="00C37B52"/>
    <w:rsid w:val="00C80AE2"/>
    <w:rsid w:val="00D00F7E"/>
    <w:rsid w:val="00D324A3"/>
    <w:rsid w:val="00D3506A"/>
    <w:rsid w:val="00D40F67"/>
    <w:rsid w:val="00D5179E"/>
    <w:rsid w:val="00D62928"/>
    <w:rsid w:val="00D722F5"/>
    <w:rsid w:val="00D8438E"/>
    <w:rsid w:val="00DE5296"/>
    <w:rsid w:val="00E04980"/>
    <w:rsid w:val="00E47E65"/>
    <w:rsid w:val="00EA788B"/>
    <w:rsid w:val="00F15589"/>
    <w:rsid w:val="00F55E7C"/>
    <w:rsid w:val="00F93A96"/>
    <w:rsid w:val="00FE3098"/>
    <w:rsid w:val="00FE6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ind w:left="720"/>
      <w:jc w:val="center"/>
      <w:outlineLvl w:val="4"/>
    </w:pPr>
    <w:rPr>
      <w:b/>
    </w:rPr>
  </w:style>
  <w:style w:type="paragraph" w:styleId="Heading6">
    <w:name w:val="heading 6"/>
    <w:basedOn w:val="Normal"/>
    <w:next w:val="Normal"/>
    <w:qFormat/>
    <w:pPr>
      <w:keepNext/>
      <w:jc w:val="center"/>
      <w:outlineLvl w:val="5"/>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Caption">
    <w:name w:val="caption"/>
    <w:basedOn w:val="Normal"/>
    <w:next w:val="Normal"/>
    <w:qFormat/>
    <w:pPr>
      <w:jc w:val="center"/>
    </w:pPr>
    <w:rPr>
      <w:b/>
    </w:rPr>
  </w:style>
  <w:style w:type="paragraph" w:customStyle="1" w:styleId="Default">
    <w:name w:val="Default"/>
    <w:pPr>
      <w:autoSpaceDE w:val="0"/>
      <w:autoSpaceDN w:val="0"/>
      <w:adjustRightInd w:val="0"/>
    </w:pPr>
    <w:rPr>
      <w:color w:val="000000"/>
      <w:sz w:val="24"/>
      <w:szCs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156F2C"/>
    <w:rPr>
      <w:sz w:val="24"/>
      <w:szCs w:val="24"/>
    </w:rPr>
  </w:style>
  <w:style w:type="paragraph" w:styleId="ListParagraph">
    <w:name w:val="List Paragraph"/>
    <w:basedOn w:val="Normal"/>
    <w:uiPriority w:val="34"/>
    <w:qFormat/>
    <w:rsid w:val="003A0275"/>
    <w:pPr>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2818</Words>
  <Characters>16069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Experiment</vt:lpstr>
    </vt:vector>
  </TitlesOfParts>
  <Company>BBDNITM</Company>
  <LinksUpToDate>false</LinksUpToDate>
  <CharactersWithSpaces>18850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dc:title>
  <dc:creator>Chem</dc:creator>
  <cp:lastModifiedBy>SONY</cp:lastModifiedBy>
  <cp:revision>2</cp:revision>
  <cp:lastPrinted>2018-07-23T05:29:00Z</cp:lastPrinted>
  <dcterms:created xsi:type="dcterms:W3CDTF">2018-07-30T06:54:00Z</dcterms:created>
  <dcterms:modified xsi:type="dcterms:W3CDTF">2018-07-30T06:54:00Z</dcterms:modified>
</cp:coreProperties>
</file>