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7D2" w:rsidRDefault="007377D2" w:rsidP="007377D2">
      <w:pPr>
        <w:pStyle w:val="NormalWeb"/>
        <w:keepLines/>
        <w:shd w:val="clear" w:color="auto" w:fill="FFFFFF"/>
        <w:spacing w:before="0" w:beforeAutospacing="0" w:after="0" w:afterAutospacing="0" w:line="240" w:lineRule="atLeast"/>
        <w:rPr>
          <w:rStyle w:val="Strong"/>
          <w:rFonts w:ascii="Roboto" w:hAnsi="Roboto"/>
          <w:color w:val="141414"/>
        </w:rPr>
      </w:pPr>
      <w:r>
        <w:rPr>
          <w:rStyle w:val="Strong"/>
          <w:rFonts w:ascii="Roboto" w:hAnsi="Roboto"/>
          <w:color w:val="141414"/>
        </w:rPr>
        <w:t xml:space="preserve">Brief Profile </w:t>
      </w:r>
    </w:p>
    <w:p w:rsidR="007377D2" w:rsidRDefault="00656796" w:rsidP="007377D2">
      <w:pPr>
        <w:pStyle w:val="NormalWeb"/>
        <w:keepLines/>
        <w:shd w:val="clear" w:color="auto" w:fill="FFFFFF"/>
        <w:spacing w:before="0" w:beforeAutospacing="0" w:after="0" w:afterAutospacing="0" w:line="240" w:lineRule="atLeast"/>
        <w:rPr>
          <w:rFonts w:ascii="Roboto" w:hAnsi="Roboto"/>
          <w:color w:val="141414"/>
        </w:rPr>
      </w:pPr>
      <w:r>
        <w:rPr>
          <w:noProof/>
        </w:rPr>
        <w:drawing>
          <wp:anchor distT="0" distB="0" distL="114300" distR="114300" simplePos="0" relativeHeight="251657728" behindDoc="1" locked="0" layoutInCell="1" allowOverlap="0">
            <wp:simplePos x="0" y="0"/>
            <wp:positionH relativeFrom="column">
              <wp:posOffset>3416935</wp:posOffset>
            </wp:positionH>
            <wp:positionV relativeFrom="paragraph">
              <wp:posOffset>-6350</wp:posOffset>
            </wp:positionV>
            <wp:extent cx="2621915" cy="2350135"/>
            <wp:effectExtent l="19050" t="0" r="6985" b="0"/>
            <wp:wrapTight wrapText="bothSides">
              <wp:wrapPolygon edited="0">
                <wp:start x="-157" y="0"/>
                <wp:lineTo x="-157" y="21361"/>
                <wp:lineTo x="21658" y="21361"/>
                <wp:lineTo x="21658" y="0"/>
                <wp:lineTo x="-157" y="0"/>
              </wp:wrapPolygon>
            </wp:wrapTight>
            <wp:docPr id="3" name="Picture 2" descr="http://advertisingindia.net/abesit/wp-content/uploads/2017/09/Director-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vertisingindia.net/abesit/wp-content/uploads/2017/09/Director-300x200.jpg"/>
                    <pic:cNvPicPr>
                      <a:picLocks noChangeAspect="1" noChangeArrowheads="1"/>
                    </pic:cNvPicPr>
                  </pic:nvPicPr>
                  <pic:blipFill>
                    <a:blip r:embed="rId5" r:link="rId6" cstate="print"/>
                    <a:srcRect/>
                    <a:stretch>
                      <a:fillRect/>
                    </a:stretch>
                  </pic:blipFill>
                  <pic:spPr bwMode="auto">
                    <a:xfrm>
                      <a:off x="0" y="0"/>
                      <a:ext cx="2621915" cy="2350135"/>
                    </a:xfrm>
                    <a:prstGeom prst="rect">
                      <a:avLst/>
                    </a:prstGeom>
                    <a:noFill/>
                    <a:ln w="9525">
                      <a:noFill/>
                      <a:miter lim="800000"/>
                      <a:headEnd/>
                      <a:tailEnd/>
                    </a:ln>
                  </pic:spPr>
                </pic:pic>
              </a:graphicData>
            </a:graphic>
          </wp:anchor>
        </w:drawing>
      </w:r>
      <w:r w:rsidR="007377D2" w:rsidRPr="00143270">
        <w:rPr>
          <w:rStyle w:val="Strong"/>
          <w:rFonts w:ascii="Roboto" w:hAnsi="Roboto"/>
          <w:color w:val="141414"/>
        </w:rPr>
        <w:t>Dr. Bhavesh Kumar Chauhan</w:t>
      </w:r>
    </w:p>
    <w:p w:rsidR="007377D2" w:rsidRDefault="007377D2" w:rsidP="007377D2">
      <w:pPr>
        <w:pStyle w:val="NormalWeb"/>
        <w:keepLines/>
        <w:shd w:val="clear" w:color="auto" w:fill="FFFFFF"/>
        <w:spacing w:before="0" w:beforeAutospacing="0" w:after="0" w:afterAutospacing="0" w:line="240" w:lineRule="atLeast"/>
        <w:rPr>
          <w:rStyle w:val="Emphasis"/>
          <w:rFonts w:ascii="Roboto" w:hAnsi="Roboto"/>
          <w:color w:val="141414"/>
        </w:rPr>
      </w:pPr>
      <w:r w:rsidRPr="00143270">
        <w:rPr>
          <w:rStyle w:val="Emphasis"/>
          <w:rFonts w:ascii="Roboto" w:hAnsi="Roboto"/>
          <w:color w:val="141414"/>
        </w:rPr>
        <w:t>P</w:t>
      </w:r>
      <w:r>
        <w:rPr>
          <w:rStyle w:val="Emphasis"/>
          <w:rFonts w:ascii="Roboto" w:hAnsi="Roboto"/>
          <w:color w:val="141414"/>
        </w:rPr>
        <w:t xml:space="preserve">h.D., (Electrical Engineering)              </w:t>
      </w:r>
      <w:r w:rsidRPr="00F9659C">
        <w:t xml:space="preserve"> </w:t>
      </w:r>
    </w:p>
    <w:p w:rsidR="007377D2" w:rsidRDefault="005A3D46" w:rsidP="007377D2">
      <w:pPr>
        <w:pStyle w:val="NormalWeb"/>
        <w:shd w:val="clear" w:color="auto" w:fill="FFFFFF"/>
        <w:spacing w:before="0" w:beforeAutospacing="0" w:after="0" w:afterAutospacing="0"/>
        <w:rPr>
          <w:rStyle w:val="Emphasis"/>
          <w:rFonts w:ascii="Roboto" w:hAnsi="Roboto"/>
          <w:color w:val="141414"/>
        </w:rPr>
      </w:pPr>
      <w:r>
        <w:rPr>
          <w:rStyle w:val="Emphasis"/>
          <w:rFonts w:ascii="Roboto" w:hAnsi="Roboto"/>
          <w:color w:val="141414"/>
        </w:rPr>
        <w:t>FIE</w:t>
      </w:r>
      <w:proofErr w:type="gramStart"/>
      <w:r>
        <w:rPr>
          <w:rStyle w:val="Emphasis"/>
          <w:rFonts w:ascii="Roboto" w:hAnsi="Roboto"/>
          <w:color w:val="141414"/>
        </w:rPr>
        <w:t xml:space="preserve">, </w:t>
      </w:r>
      <w:r w:rsidR="007377D2">
        <w:rPr>
          <w:rStyle w:val="Emphasis"/>
          <w:rFonts w:ascii="Roboto" w:hAnsi="Roboto"/>
          <w:color w:val="141414"/>
        </w:rPr>
        <w:t>,LMISTE</w:t>
      </w:r>
      <w:proofErr w:type="gramEnd"/>
      <w:r w:rsidR="007377D2">
        <w:rPr>
          <w:rStyle w:val="Emphasis"/>
          <w:rFonts w:ascii="Roboto" w:hAnsi="Roboto"/>
          <w:color w:val="141414"/>
        </w:rPr>
        <w:t xml:space="preserve">, LMCSI, </w:t>
      </w:r>
      <w:r w:rsidR="007377D2" w:rsidRPr="00143270">
        <w:rPr>
          <w:rStyle w:val="Emphasis"/>
          <w:rFonts w:ascii="Roboto" w:hAnsi="Roboto"/>
          <w:color w:val="141414"/>
        </w:rPr>
        <w:t xml:space="preserve">MIEEE, </w:t>
      </w:r>
    </w:p>
    <w:p w:rsidR="007377D2" w:rsidRPr="00143270" w:rsidRDefault="007377D2" w:rsidP="007377D2">
      <w:pPr>
        <w:pStyle w:val="NormalWeb"/>
        <w:shd w:val="clear" w:color="auto" w:fill="FFFFFF"/>
        <w:spacing w:before="0" w:beforeAutospacing="0" w:after="0" w:afterAutospacing="0"/>
        <w:rPr>
          <w:rFonts w:ascii="Roboto" w:hAnsi="Roboto"/>
          <w:color w:val="141414"/>
        </w:rPr>
      </w:pPr>
      <w:r>
        <w:rPr>
          <w:rStyle w:val="Emphasis"/>
          <w:rFonts w:ascii="Roboto" w:hAnsi="Roboto"/>
          <w:color w:val="141414"/>
        </w:rPr>
        <w:t>F</w:t>
      </w:r>
      <w:r w:rsidRPr="00143270">
        <w:rPr>
          <w:rStyle w:val="Emphasis"/>
          <w:rFonts w:ascii="Roboto" w:hAnsi="Roboto"/>
          <w:color w:val="141414"/>
        </w:rPr>
        <w:t>IACSIT, MIAE</w:t>
      </w:r>
    </w:p>
    <w:p w:rsidR="007377D2" w:rsidRDefault="007377D2" w:rsidP="007377D2">
      <w:pPr>
        <w:pStyle w:val="NormalWeb"/>
        <w:shd w:val="clear" w:color="auto" w:fill="FFFFFF"/>
        <w:spacing w:before="0" w:beforeAutospacing="0" w:after="0" w:afterAutospacing="0"/>
        <w:rPr>
          <w:rStyle w:val="Emphasis"/>
          <w:rFonts w:ascii="Roboto" w:hAnsi="Roboto"/>
          <w:color w:val="141414"/>
        </w:rPr>
      </w:pPr>
      <w:r w:rsidRPr="00143270">
        <w:rPr>
          <w:rStyle w:val="Strong"/>
          <w:rFonts w:ascii="Roboto" w:hAnsi="Roboto"/>
          <w:i/>
          <w:iCs/>
          <w:color w:val="141414"/>
        </w:rPr>
        <w:t>Email:</w:t>
      </w:r>
      <w:r>
        <w:rPr>
          <w:rStyle w:val="Strong"/>
          <w:rFonts w:ascii="Roboto" w:hAnsi="Roboto"/>
          <w:i/>
          <w:iCs/>
          <w:color w:val="141414"/>
        </w:rPr>
        <w:t xml:space="preserve"> </w:t>
      </w:r>
      <w:hyperlink r:id="rId7" w:history="1">
        <w:r w:rsidRPr="001545E0">
          <w:rPr>
            <w:rStyle w:val="Hyperlink"/>
            <w:rFonts w:ascii="Roboto" w:hAnsi="Roboto"/>
            <w:i/>
            <w:iCs/>
          </w:rPr>
          <w:t>director@bbdnitm.ac.in</w:t>
        </w:r>
      </w:hyperlink>
      <w:proofErr w:type="gramStart"/>
      <w:r>
        <w:rPr>
          <w:rStyle w:val="Strong"/>
          <w:rFonts w:ascii="Roboto" w:hAnsi="Roboto"/>
          <w:i/>
          <w:iCs/>
          <w:color w:val="141414"/>
        </w:rPr>
        <w:t xml:space="preserve">, </w:t>
      </w:r>
      <w:r w:rsidRPr="00143270">
        <w:rPr>
          <w:rStyle w:val="Emphasis"/>
          <w:rFonts w:ascii="Roboto" w:hAnsi="Roboto"/>
          <w:color w:val="141414"/>
        </w:rPr>
        <w:t> </w:t>
      </w:r>
      <w:proofErr w:type="gramEnd"/>
      <w:r w:rsidR="00916ACB">
        <w:rPr>
          <w:rStyle w:val="Emphasis"/>
          <w:rFonts w:ascii="Roboto" w:hAnsi="Roboto"/>
          <w:i w:val="0"/>
          <w:iCs w:val="0"/>
          <w:color w:val="141414"/>
        </w:rPr>
        <w:fldChar w:fldCharType="begin"/>
      </w:r>
      <w:r w:rsidR="00656796">
        <w:rPr>
          <w:rStyle w:val="Emphasis"/>
          <w:rFonts w:ascii="Roboto" w:hAnsi="Roboto"/>
          <w:i w:val="0"/>
          <w:iCs w:val="0"/>
          <w:color w:val="141414"/>
        </w:rPr>
        <w:instrText xml:space="preserve"> HYPERLINK "mailto:</w:instrText>
      </w:r>
      <w:r w:rsidR="00656796" w:rsidRPr="00656796">
        <w:rPr>
          <w:rStyle w:val="Emphasis"/>
          <w:rFonts w:ascii="Roboto" w:hAnsi="Roboto"/>
          <w:i w:val="0"/>
          <w:iCs w:val="0"/>
          <w:color w:val="141414"/>
        </w:rPr>
        <w:instrText>bhavesh.chauhan@bbdnitm.ac.in</w:instrText>
      </w:r>
      <w:r w:rsidR="00656796">
        <w:rPr>
          <w:rStyle w:val="Emphasis"/>
          <w:rFonts w:ascii="Roboto" w:hAnsi="Roboto"/>
          <w:i w:val="0"/>
          <w:iCs w:val="0"/>
          <w:color w:val="141414"/>
        </w:rPr>
        <w:instrText xml:space="preserve">" </w:instrText>
      </w:r>
      <w:r w:rsidR="00916ACB">
        <w:rPr>
          <w:rStyle w:val="Emphasis"/>
          <w:rFonts w:ascii="Roboto" w:hAnsi="Roboto"/>
          <w:i w:val="0"/>
          <w:iCs w:val="0"/>
          <w:color w:val="141414"/>
        </w:rPr>
        <w:fldChar w:fldCharType="separate"/>
      </w:r>
      <w:r w:rsidR="00656796" w:rsidRPr="009A2D86">
        <w:rPr>
          <w:rStyle w:val="Hyperlink"/>
          <w:rFonts w:ascii="Roboto" w:hAnsi="Roboto"/>
        </w:rPr>
        <w:t>bhavesh.chauhan@bbdnitm.ac.in</w:t>
      </w:r>
      <w:r w:rsidR="00916ACB">
        <w:rPr>
          <w:rStyle w:val="Emphasis"/>
          <w:rFonts w:ascii="Roboto" w:hAnsi="Roboto"/>
          <w:i w:val="0"/>
          <w:iCs w:val="0"/>
          <w:color w:val="141414"/>
        </w:rPr>
        <w:fldChar w:fldCharType="end"/>
      </w:r>
    </w:p>
    <w:p w:rsidR="004E6500" w:rsidRDefault="004E6500" w:rsidP="007377D2">
      <w:pPr>
        <w:pStyle w:val="NormalWeb"/>
        <w:shd w:val="clear" w:color="auto" w:fill="FFFFFF"/>
        <w:spacing w:before="0" w:beforeAutospacing="0" w:after="0" w:afterAutospacing="0"/>
        <w:jc w:val="both"/>
        <w:rPr>
          <w:color w:val="141414"/>
          <w:sz w:val="28"/>
          <w:szCs w:val="28"/>
        </w:rPr>
      </w:pPr>
    </w:p>
    <w:p w:rsidR="00907C54" w:rsidRPr="008A6AD7" w:rsidRDefault="007377D2" w:rsidP="008A6AD7">
      <w:pPr>
        <w:pStyle w:val="NormalWeb"/>
        <w:shd w:val="clear" w:color="auto" w:fill="FFFFFF"/>
        <w:spacing w:before="0" w:beforeAutospacing="0" w:after="0" w:afterAutospacing="0" w:line="276" w:lineRule="auto"/>
        <w:jc w:val="both"/>
        <w:rPr>
          <w:rFonts w:asciiTheme="minorHAnsi" w:hAnsiTheme="minorHAnsi"/>
          <w:color w:val="141414"/>
          <w:sz w:val="28"/>
          <w:szCs w:val="28"/>
        </w:rPr>
      </w:pPr>
      <w:r w:rsidRPr="00656796">
        <w:rPr>
          <w:rFonts w:asciiTheme="minorHAnsi" w:hAnsiTheme="minorHAnsi"/>
          <w:color w:val="141414"/>
          <w:sz w:val="28"/>
          <w:szCs w:val="28"/>
        </w:rPr>
        <w:t xml:space="preserve">He is an Electrical Engineering graduate of Aligarh Muslim University. He has done Master degree course in Control &amp; Instrumentation from Delhi Technological University (Formerly Delhi College of Engineering, Delhi). He has been awarded Ph.D. by GBTU, Lucknow for his research work on ‘Short term Load forecasting using AI techniques’; He carried out his research work at IIT Delhi. His doctoral thesis has been acknowledged by both IEEE and ISTE. He has published in international journals of repute, including IEEE Transactions on Power Systems. He is an active reviewer of international research journals. He has been awarded with Rotary Award for his contribution in technical education. As for international acclaim, one of his research papers had been presented at prestigious Massachusetts Institutes of Technology, Cambridge, USA. He secured C Certificate from NCC and has been both NCC as well as NSS officer in the past. He is literate in Hindi, English, Urdu and German Languages. </w:t>
      </w:r>
      <w:proofErr w:type="gramStart"/>
      <w:r w:rsidRPr="00656796">
        <w:rPr>
          <w:rFonts w:asciiTheme="minorHAnsi" w:hAnsiTheme="minorHAnsi"/>
          <w:color w:val="141414"/>
          <w:sz w:val="28"/>
          <w:szCs w:val="28"/>
        </w:rPr>
        <w:t xml:space="preserve">Possessing more than 20 years of teaching, research and corporate experience with leading institutions/organizations such as AMU, BBD Educational Group </w:t>
      </w:r>
      <w:proofErr w:type="spellStart"/>
      <w:r w:rsidRPr="00656796">
        <w:rPr>
          <w:rFonts w:asciiTheme="minorHAnsi" w:hAnsiTheme="minorHAnsi"/>
          <w:color w:val="141414"/>
          <w:sz w:val="28"/>
          <w:szCs w:val="28"/>
        </w:rPr>
        <w:t>Lucknow</w:t>
      </w:r>
      <w:proofErr w:type="spellEnd"/>
      <w:r w:rsidRPr="00656796">
        <w:rPr>
          <w:rFonts w:asciiTheme="minorHAnsi" w:hAnsiTheme="minorHAnsi"/>
          <w:color w:val="141414"/>
          <w:sz w:val="28"/>
          <w:szCs w:val="28"/>
        </w:rPr>
        <w:t xml:space="preserve">, Sri Ram </w:t>
      </w:r>
      <w:proofErr w:type="spellStart"/>
      <w:r w:rsidRPr="00656796">
        <w:rPr>
          <w:rFonts w:asciiTheme="minorHAnsi" w:hAnsiTheme="minorHAnsi"/>
          <w:color w:val="141414"/>
          <w:sz w:val="28"/>
          <w:szCs w:val="28"/>
        </w:rPr>
        <w:t>Swaroop</w:t>
      </w:r>
      <w:proofErr w:type="spellEnd"/>
      <w:r w:rsidRPr="00656796">
        <w:rPr>
          <w:rFonts w:asciiTheme="minorHAnsi" w:hAnsiTheme="minorHAnsi"/>
          <w:color w:val="141414"/>
          <w:sz w:val="28"/>
          <w:szCs w:val="28"/>
        </w:rPr>
        <w:t xml:space="preserve"> Memorial of Professional Colleges, </w:t>
      </w:r>
      <w:proofErr w:type="spellStart"/>
      <w:r w:rsidRPr="00656796">
        <w:rPr>
          <w:rFonts w:asciiTheme="minorHAnsi" w:hAnsiTheme="minorHAnsi"/>
          <w:color w:val="141414"/>
          <w:sz w:val="28"/>
          <w:szCs w:val="28"/>
        </w:rPr>
        <w:t>Lucknow</w:t>
      </w:r>
      <w:proofErr w:type="spellEnd"/>
      <w:r w:rsidRPr="00656796">
        <w:rPr>
          <w:rFonts w:asciiTheme="minorHAnsi" w:hAnsiTheme="minorHAnsi"/>
          <w:color w:val="141414"/>
          <w:sz w:val="28"/>
          <w:szCs w:val="28"/>
        </w:rPr>
        <w:t xml:space="preserve">, VCE </w:t>
      </w:r>
      <w:proofErr w:type="spellStart"/>
      <w:r w:rsidRPr="00656796">
        <w:rPr>
          <w:rFonts w:asciiTheme="minorHAnsi" w:hAnsiTheme="minorHAnsi"/>
          <w:color w:val="141414"/>
          <w:sz w:val="28"/>
          <w:szCs w:val="28"/>
        </w:rPr>
        <w:t>Bijnor</w:t>
      </w:r>
      <w:proofErr w:type="spellEnd"/>
      <w:r w:rsidRPr="00656796">
        <w:rPr>
          <w:rFonts w:asciiTheme="minorHAnsi" w:hAnsiTheme="minorHAnsi"/>
          <w:color w:val="141414"/>
          <w:sz w:val="28"/>
          <w:szCs w:val="28"/>
        </w:rPr>
        <w:t>, ATCO Industries Limited.</w:t>
      </w:r>
      <w:proofErr w:type="gramEnd"/>
      <w:r w:rsidRPr="00656796">
        <w:rPr>
          <w:rFonts w:asciiTheme="minorHAnsi" w:hAnsiTheme="minorHAnsi"/>
          <w:color w:val="141414"/>
          <w:sz w:val="28"/>
          <w:szCs w:val="28"/>
        </w:rPr>
        <w:t xml:space="preserve"> His research interest areas are Artificial Intelligence applications in Power System, Load Forecasting, Smart Grid, Electrical Machine design, and Sustainable Energy Developments. Dr. Chauhan has been a mentor to doctorate scholars and has a keen interest in research. He has supervised post graduate thesis at different State Technical Universities and Private Universities. He has been involved in organizing conferences/seminars/workshops and also had the honor of chairing the sessions for conferences. He has delivered invited talks at both governmental and nongovernmental organizations. He has been convener of faculty development </w:t>
      </w:r>
      <w:r w:rsidRPr="00656796">
        <w:rPr>
          <w:rFonts w:asciiTheme="minorHAnsi" w:hAnsiTheme="minorHAnsi"/>
          <w:color w:val="141414"/>
          <w:sz w:val="28"/>
          <w:szCs w:val="28"/>
        </w:rPr>
        <w:lastRenderedPageBreak/>
        <w:t xml:space="preserve">programs &amp; inter- engineering colleges technical fest meets in past. He has been member of various prestigious International Conference Technical/ Program Committee in India and abroad. He has been jury member for IEEE India National Level Project Competition. He is also a member of IEEE Smart Grid SIG Group. He is Fellow of Institution of Engineers (India). He is also member of various professional bodies such as IAE, ISTE, IACSIT, IEEE (PES), </w:t>
      </w:r>
      <w:proofErr w:type="gramStart"/>
      <w:r w:rsidRPr="00656796">
        <w:rPr>
          <w:rFonts w:asciiTheme="minorHAnsi" w:hAnsiTheme="minorHAnsi"/>
          <w:color w:val="141414"/>
          <w:sz w:val="28"/>
          <w:szCs w:val="28"/>
        </w:rPr>
        <w:t>IEEE</w:t>
      </w:r>
      <w:proofErr w:type="gramEnd"/>
      <w:r w:rsidRPr="00656796">
        <w:rPr>
          <w:rFonts w:asciiTheme="minorHAnsi" w:hAnsiTheme="minorHAnsi"/>
          <w:color w:val="141414"/>
          <w:sz w:val="28"/>
          <w:szCs w:val="28"/>
        </w:rPr>
        <w:t xml:space="preserve"> (SMC). He has been a member of moderation committee for theory courses for Electrical Engineering for State Technical University and private university alike. Dr. Chauhan has been the recipient of ‘Young Scientist Award’ and ‘</w:t>
      </w:r>
      <w:proofErr w:type="spellStart"/>
      <w:r w:rsidRPr="00656796">
        <w:rPr>
          <w:rFonts w:asciiTheme="minorHAnsi" w:hAnsiTheme="minorHAnsi"/>
          <w:color w:val="141414"/>
          <w:sz w:val="28"/>
          <w:szCs w:val="28"/>
        </w:rPr>
        <w:t>Shiksha</w:t>
      </w:r>
      <w:proofErr w:type="spellEnd"/>
      <w:r w:rsidRPr="00656796">
        <w:rPr>
          <w:rFonts w:asciiTheme="minorHAnsi" w:hAnsiTheme="minorHAnsi"/>
          <w:color w:val="141414"/>
          <w:sz w:val="28"/>
          <w:szCs w:val="28"/>
        </w:rPr>
        <w:t xml:space="preserve"> </w:t>
      </w:r>
      <w:proofErr w:type="spellStart"/>
      <w:r w:rsidRPr="00656796">
        <w:rPr>
          <w:rFonts w:asciiTheme="minorHAnsi" w:hAnsiTheme="minorHAnsi"/>
          <w:color w:val="141414"/>
          <w:sz w:val="28"/>
          <w:szCs w:val="28"/>
        </w:rPr>
        <w:t>Gaurav</w:t>
      </w:r>
      <w:proofErr w:type="spellEnd"/>
      <w:r w:rsidRPr="00656796">
        <w:rPr>
          <w:rFonts w:asciiTheme="minorHAnsi" w:hAnsiTheme="minorHAnsi"/>
          <w:color w:val="141414"/>
          <w:sz w:val="28"/>
          <w:szCs w:val="28"/>
        </w:rPr>
        <w:t xml:space="preserve"> </w:t>
      </w:r>
      <w:proofErr w:type="spellStart"/>
      <w:r w:rsidRPr="00656796">
        <w:rPr>
          <w:rFonts w:asciiTheme="minorHAnsi" w:hAnsiTheme="minorHAnsi"/>
          <w:color w:val="141414"/>
          <w:sz w:val="28"/>
          <w:szCs w:val="28"/>
        </w:rPr>
        <w:t>Puraskar</w:t>
      </w:r>
      <w:proofErr w:type="spellEnd"/>
      <w:r w:rsidRPr="00656796">
        <w:rPr>
          <w:rFonts w:asciiTheme="minorHAnsi" w:hAnsiTheme="minorHAnsi"/>
          <w:color w:val="141414"/>
          <w:sz w:val="28"/>
          <w:szCs w:val="28"/>
        </w:rPr>
        <w:t xml:space="preserve">’ conferred by Centre for Education, Growth and Research for research publications in International prestigious journal in Technical Education and for exemplary contribution to education respectively. He was awarded ‘Teachers Excellence Award 2014’ by Confederation of Education Excellence (CEE) for his contribution in Research publications. He has been a member of Central Admission Board, AKTU, 2015-16; member of Research Degree Admission Committee (Electrical Engineering), AKTU, 2015-16. He was a Special Invitee to the Board of Studies Committee for Electrical Engineering, AKTU, </w:t>
      </w:r>
      <w:proofErr w:type="gramStart"/>
      <w:r w:rsidRPr="00656796">
        <w:rPr>
          <w:rFonts w:asciiTheme="minorHAnsi" w:hAnsiTheme="minorHAnsi"/>
          <w:color w:val="141414"/>
          <w:sz w:val="28"/>
          <w:szCs w:val="28"/>
        </w:rPr>
        <w:t>2015</w:t>
      </w:r>
      <w:proofErr w:type="gramEnd"/>
      <w:r w:rsidRPr="00656796">
        <w:rPr>
          <w:rFonts w:asciiTheme="minorHAnsi" w:hAnsiTheme="minorHAnsi"/>
          <w:color w:val="141414"/>
          <w:sz w:val="28"/>
          <w:szCs w:val="28"/>
        </w:rPr>
        <w:t xml:space="preserve">-16. He was Executive Committee Member (apex body to guide &amp; regulate IEEE activities) of IEEE (Uttar Pradesh &amp; </w:t>
      </w:r>
      <w:proofErr w:type="spellStart"/>
      <w:r w:rsidRPr="00656796">
        <w:rPr>
          <w:rFonts w:asciiTheme="minorHAnsi" w:hAnsiTheme="minorHAnsi"/>
          <w:color w:val="141414"/>
          <w:sz w:val="28"/>
          <w:szCs w:val="28"/>
        </w:rPr>
        <w:t>Uttarakhand</w:t>
      </w:r>
      <w:proofErr w:type="spellEnd"/>
      <w:r w:rsidRPr="00656796">
        <w:rPr>
          <w:rFonts w:asciiTheme="minorHAnsi" w:hAnsiTheme="minorHAnsi"/>
          <w:color w:val="141414"/>
          <w:sz w:val="28"/>
          <w:szCs w:val="28"/>
        </w:rPr>
        <w:t xml:space="preserve"> region) 2010-2015. He was Executive Committee member of Ghaziabad Management Association (Apex body in Ghaziabad to guide Industry Academia Interaction) 2015-18. Dr. Chauhan has served ABES IT </w:t>
      </w:r>
      <w:proofErr w:type="spellStart"/>
      <w:r w:rsidRPr="00656796">
        <w:rPr>
          <w:rFonts w:asciiTheme="minorHAnsi" w:hAnsiTheme="minorHAnsi"/>
          <w:color w:val="141414"/>
          <w:sz w:val="28"/>
          <w:szCs w:val="28"/>
        </w:rPr>
        <w:t>Ghaziabd</w:t>
      </w:r>
      <w:proofErr w:type="spellEnd"/>
      <w:r w:rsidRPr="00656796">
        <w:rPr>
          <w:rFonts w:asciiTheme="minorHAnsi" w:hAnsiTheme="minorHAnsi"/>
          <w:color w:val="141414"/>
          <w:sz w:val="28"/>
          <w:szCs w:val="28"/>
        </w:rPr>
        <w:t xml:space="preserve"> as Director for more than Six years from year 2012 to 2018. He has been declared by UP State Centre Committee of The Institution of Engineers (India) as an ‘Outstanding Engineering Personality’ in March, 2019. He is also a member of Academic Council Member</w:t>
      </w:r>
      <w:proofErr w:type="gramStart"/>
      <w:r w:rsidRPr="00656796">
        <w:rPr>
          <w:rFonts w:asciiTheme="minorHAnsi" w:hAnsiTheme="minorHAnsi"/>
          <w:color w:val="141414"/>
          <w:sz w:val="28"/>
          <w:szCs w:val="28"/>
        </w:rPr>
        <w:t>,(</w:t>
      </w:r>
      <w:proofErr w:type="gramEnd"/>
      <w:r w:rsidRPr="00656796">
        <w:rPr>
          <w:rFonts w:asciiTheme="minorHAnsi" w:hAnsiTheme="minorHAnsi"/>
          <w:color w:val="141414"/>
          <w:sz w:val="28"/>
          <w:szCs w:val="28"/>
        </w:rPr>
        <w:t>Principal body which guides/decides academic affairs of the University)  of AKTU.  He has presently been serving ‘</w:t>
      </w:r>
      <w:proofErr w:type="spellStart"/>
      <w:r w:rsidRPr="00656796">
        <w:rPr>
          <w:rFonts w:asciiTheme="minorHAnsi" w:hAnsiTheme="minorHAnsi"/>
          <w:color w:val="141414"/>
          <w:sz w:val="28"/>
          <w:szCs w:val="28"/>
        </w:rPr>
        <w:t>Babu</w:t>
      </w:r>
      <w:proofErr w:type="spellEnd"/>
      <w:r w:rsidRPr="00656796">
        <w:rPr>
          <w:rFonts w:asciiTheme="minorHAnsi" w:hAnsiTheme="minorHAnsi"/>
          <w:color w:val="141414"/>
          <w:sz w:val="28"/>
          <w:szCs w:val="28"/>
        </w:rPr>
        <w:t xml:space="preserve"> </w:t>
      </w:r>
      <w:proofErr w:type="spellStart"/>
      <w:r w:rsidRPr="00656796">
        <w:rPr>
          <w:rFonts w:asciiTheme="minorHAnsi" w:hAnsiTheme="minorHAnsi"/>
          <w:color w:val="141414"/>
          <w:sz w:val="28"/>
          <w:szCs w:val="28"/>
        </w:rPr>
        <w:t>Banarasi</w:t>
      </w:r>
      <w:proofErr w:type="spellEnd"/>
      <w:r w:rsidRPr="00656796">
        <w:rPr>
          <w:rFonts w:asciiTheme="minorHAnsi" w:hAnsiTheme="minorHAnsi"/>
          <w:color w:val="141414"/>
          <w:sz w:val="28"/>
          <w:szCs w:val="28"/>
        </w:rPr>
        <w:t xml:space="preserve"> Das National Institute of Technology and Management’ as a Director of the Institute. </w:t>
      </w:r>
    </w:p>
    <w:sectPr w:rsidR="00907C54" w:rsidRPr="008A6AD7" w:rsidSect="00A855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94CFC"/>
    <w:multiLevelType w:val="hybridMultilevel"/>
    <w:tmpl w:val="32845BB0"/>
    <w:lvl w:ilvl="0" w:tplc="C5026D3E">
      <w:start w:val="1"/>
      <w:numFmt w:val="decimal"/>
      <w:lvlText w:val="%1."/>
      <w:lvlJc w:val="left"/>
      <w:pPr>
        <w:tabs>
          <w:tab w:val="num" w:pos="720"/>
        </w:tabs>
        <w:ind w:left="720" w:hanging="360"/>
      </w:pPr>
      <w:rPr>
        <w:rFonts w:ascii="Times New Roman" w:eastAsia="Times New Roman" w:hAnsi="Times New Roman" w:cs="Times New Roman"/>
        <w:i w:val="0"/>
      </w:rPr>
    </w:lvl>
    <w:lvl w:ilvl="1" w:tplc="4C0CB62C" w:tentative="1">
      <w:start w:val="1"/>
      <w:numFmt w:val="bullet"/>
      <w:lvlText w:val=""/>
      <w:lvlJc w:val="left"/>
      <w:pPr>
        <w:tabs>
          <w:tab w:val="num" w:pos="1440"/>
        </w:tabs>
        <w:ind w:left="1440" w:hanging="360"/>
      </w:pPr>
      <w:rPr>
        <w:rFonts w:ascii="Wingdings" w:hAnsi="Wingdings" w:hint="default"/>
      </w:rPr>
    </w:lvl>
    <w:lvl w:ilvl="2" w:tplc="59BAB76E" w:tentative="1">
      <w:start w:val="1"/>
      <w:numFmt w:val="bullet"/>
      <w:lvlText w:val=""/>
      <w:lvlJc w:val="left"/>
      <w:pPr>
        <w:tabs>
          <w:tab w:val="num" w:pos="2160"/>
        </w:tabs>
        <w:ind w:left="2160" w:hanging="360"/>
      </w:pPr>
      <w:rPr>
        <w:rFonts w:ascii="Wingdings" w:hAnsi="Wingdings" w:hint="default"/>
      </w:rPr>
    </w:lvl>
    <w:lvl w:ilvl="3" w:tplc="84BC8EE8" w:tentative="1">
      <w:start w:val="1"/>
      <w:numFmt w:val="bullet"/>
      <w:lvlText w:val=""/>
      <w:lvlJc w:val="left"/>
      <w:pPr>
        <w:tabs>
          <w:tab w:val="num" w:pos="2880"/>
        </w:tabs>
        <w:ind w:left="2880" w:hanging="360"/>
      </w:pPr>
      <w:rPr>
        <w:rFonts w:ascii="Wingdings" w:hAnsi="Wingdings" w:hint="default"/>
      </w:rPr>
    </w:lvl>
    <w:lvl w:ilvl="4" w:tplc="D15EC18E" w:tentative="1">
      <w:start w:val="1"/>
      <w:numFmt w:val="bullet"/>
      <w:lvlText w:val=""/>
      <w:lvlJc w:val="left"/>
      <w:pPr>
        <w:tabs>
          <w:tab w:val="num" w:pos="3600"/>
        </w:tabs>
        <w:ind w:left="3600" w:hanging="360"/>
      </w:pPr>
      <w:rPr>
        <w:rFonts w:ascii="Wingdings" w:hAnsi="Wingdings" w:hint="default"/>
      </w:rPr>
    </w:lvl>
    <w:lvl w:ilvl="5" w:tplc="EE7E16FC" w:tentative="1">
      <w:start w:val="1"/>
      <w:numFmt w:val="bullet"/>
      <w:lvlText w:val=""/>
      <w:lvlJc w:val="left"/>
      <w:pPr>
        <w:tabs>
          <w:tab w:val="num" w:pos="4320"/>
        </w:tabs>
        <w:ind w:left="4320" w:hanging="360"/>
      </w:pPr>
      <w:rPr>
        <w:rFonts w:ascii="Wingdings" w:hAnsi="Wingdings" w:hint="default"/>
      </w:rPr>
    </w:lvl>
    <w:lvl w:ilvl="6" w:tplc="3CD2CDF2" w:tentative="1">
      <w:start w:val="1"/>
      <w:numFmt w:val="bullet"/>
      <w:lvlText w:val=""/>
      <w:lvlJc w:val="left"/>
      <w:pPr>
        <w:tabs>
          <w:tab w:val="num" w:pos="5040"/>
        </w:tabs>
        <w:ind w:left="5040" w:hanging="360"/>
      </w:pPr>
      <w:rPr>
        <w:rFonts w:ascii="Wingdings" w:hAnsi="Wingdings" w:hint="default"/>
      </w:rPr>
    </w:lvl>
    <w:lvl w:ilvl="7" w:tplc="67ACA84E" w:tentative="1">
      <w:start w:val="1"/>
      <w:numFmt w:val="bullet"/>
      <w:lvlText w:val=""/>
      <w:lvlJc w:val="left"/>
      <w:pPr>
        <w:tabs>
          <w:tab w:val="num" w:pos="5760"/>
        </w:tabs>
        <w:ind w:left="5760" w:hanging="360"/>
      </w:pPr>
      <w:rPr>
        <w:rFonts w:ascii="Wingdings" w:hAnsi="Wingdings" w:hint="default"/>
      </w:rPr>
    </w:lvl>
    <w:lvl w:ilvl="8" w:tplc="426EE200" w:tentative="1">
      <w:start w:val="1"/>
      <w:numFmt w:val="bullet"/>
      <w:lvlText w:val=""/>
      <w:lvlJc w:val="left"/>
      <w:pPr>
        <w:tabs>
          <w:tab w:val="num" w:pos="6480"/>
        </w:tabs>
        <w:ind w:left="6480" w:hanging="360"/>
      </w:pPr>
      <w:rPr>
        <w:rFonts w:ascii="Wingdings" w:hAnsi="Wingdings" w:hint="default"/>
      </w:rPr>
    </w:lvl>
  </w:abstractNum>
  <w:abstractNum w:abstractNumId="1">
    <w:nsid w:val="770544A3"/>
    <w:multiLevelType w:val="hybridMultilevel"/>
    <w:tmpl w:val="CE5E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7D2"/>
    <w:rsid w:val="001A1DFF"/>
    <w:rsid w:val="00202922"/>
    <w:rsid w:val="004E6500"/>
    <w:rsid w:val="005A3D46"/>
    <w:rsid w:val="00656796"/>
    <w:rsid w:val="007377D2"/>
    <w:rsid w:val="008A6AD7"/>
    <w:rsid w:val="00907C54"/>
    <w:rsid w:val="00916ACB"/>
    <w:rsid w:val="00A85515"/>
    <w:rsid w:val="00C85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377D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7377D2"/>
    <w:rPr>
      <w:color w:val="0000FF"/>
      <w:u w:val="single"/>
    </w:rPr>
  </w:style>
  <w:style w:type="character" w:styleId="Strong">
    <w:name w:val="Strong"/>
    <w:basedOn w:val="DefaultParagraphFont"/>
    <w:uiPriority w:val="22"/>
    <w:qFormat/>
    <w:rsid w:val="007377D2"/>
    <w:rPr>
      <w:b/>
      <w:bCs/>
    </w:rPr>
  </w:style>
  <w:style w:type="character" w:styleId="Emphasis">
    <w:name w:val="Emphasis"/>
    <w:basedOn w:val="DefaultParagraphFont"/>
    <w:uiPriority w:val="20"/>
    <w:qFormat/>
    <w:rsid w:val="007377D2"/>
    <w:rPr>
      <w:i/>
      <w:iCs/>
    </w:rPr>
  </w:style>
  <w:style w:type="paragraph" w:styleId="BalloonText">
    <w:name w:val="Balloon Text"/>
    <w:basedOn w:val="Normal"/>
    <w:link w:val="BalloonTextChar"/>
    <w:uiPriority w:val="99"/>
    <w:semiHidden/>
    <w:unhideWhenUsed/>
    <w:rsid w:val="00907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C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ctor@bbdnitm.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advertisingindia.net/abesit/wp-content/uploads/2017/09/Director-300x200.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Links>
    <vt:vector size="18" baseType="variant">
      <vt:variant>
        <vt:i4>2097180</vt:i4>
      </vt:variant>
      <vt:variant>
        <vt:i4>3</vt:i4>
      </vt:variant>
      <vt:variant>
        <vt:i4>0</vt:i4>
      </vt:variant>
      <vt:variant>
        <vt:i4>5</vt:i4>
      </vt:variant>
      <vt:variant>
        <vt:lpwstr>mailto:blessu35@gmail.com</vt:lpwstr>
      </vt:variant>
      <vt:variant>
        <vt:lpwstr/>
      </vt:variant>
      <vt:variant>
        <vt:i4>6553613</vt:i4>
      </vt:variant>
      <vt:variant>
        <vt:i4>0</vt:i4>
      </vt:variant>
      <vt:variant>
        <vt:i4>0</vt:i4>
      </vt:variant>
      <vt:variant>
        <vt:i4>5</vt:i4>
      </vt:variant>
      <vt:variant>
        <vt:lpwstr>mailto:director@bbdnitm.ac.in</vt:lpwstr>
      </vt:variant>
      <vt:variant>
        <vt:lpwstr/>
      </vt:variant>
      <vt:variant>
        <vt:i4>6619190</vt:i4>
      </vt:variant>
      <vt:variant>
        <vt:i4>-1</vt:i4>
      </vt:variant>
      <vt:variant>
        <vt:i4>1027</vt:i4>
      </vt:variant>
      <vt:variant>
        <vt:i4>1</vt:i4>
      </vt:variant>
      <vt:variant>
        <vt:lpwstr>http://advertisingindia.net/abesit/wp-content/uploads/2017/09/Director-300x200.jpg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owner</cp:lastModifiedBy>
  <cp:revision>4</cp:revision>
  <cp:lastPrinted>2019-07-31T11:35:00Z</cp:lastPrinted>
  <dcterms:created xsi:type="dcterms:W3CDTF">2019-07-31T11:36:00Z</dcterms:created>
  <dcterms:modified xsi:type="dcterms:W3CDTF">2019-07-31T11:42:00Z</dcterms:modified>
</cp:coreProperties>
</file>